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4E1137" w:rsidRPr="004E1137" w:rsidRDefault="004E1137" w:rsidP="004E1137">
      <w:pPr>
        <w:pStyle w:val="ConsPlusNonformat"/>
        <w:widowControl/>
        <w:tabs>
          <w:tab w:val="left" w:pos="1843"/>
        </w:tabs>
        <w:jc w:val="both"/>
        <w:rPr>
          <w:rFonts w:ascii="Times New Roman" w:hAnsi="Times New Roman" w:cs="Times New Roman"/>
          <w:color w:val="000000" w:themeColor="text1"/>
          <w:sz w:val="24"/>
          <w:szCs w:val="24"/>
        </w:rPr>
      </w:pPr>
      <w:r w:rsidRPr="004E1137">
        <w:rPr>
          <w:rFonts w:ascii="Times New Roman" w:hAnsi="Times New Roman" w:cs="Times New Roman"/>
          <w:color w:val="000000" w:themeColor="text1"/>
          <w:sz w:val="24"/>
          <w:szCs w:val="24"/>
        </w:rPr>
        <w:t xml:space="preserve">Утвержден: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E1137">
        <w:rPr>
          <w:rFonts w:ascii="Times New Roman" w:hAnsi="Times New Roman" w:cs="Times New Roman"/>
          <w:color w:val="000000" w:themeColor="text1"/>
          <w:sz w:val="24"/>
          <w:szCs w:val="24"/>
        </w:rPr>
        <w:t>Утвержден:</w:t>
      </w:r>
      <w:r w:rsidR="00E7143C" w:rsidRPr="00E7143C">
        <w:rPr>
          <w:rFonts w:ascii="Times New Roman" w:hAnsi="Times New Roman" w:cs="Times New Roman"/>
          <w:color w:val="000000" w:themeColor="text1"/>
          <w:sz w:val="24"/>
          <w:szCs w:val="24"/>
        </w:rPr>
        <w:t xml:space="preserve"> </w:t>
      </w:r>
    </w:p>
    <w:p w:rsidR="00E7143C" w:rsidRDefault="00E7143C" w:rsidP="004E1137">
      <w:pPr>
        <w:pStyle w:val="ConsPlusNonformat"/>
        <w:widowControl/>
        <w:tabs>
          <w:tab w:val="left" w:pos="184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образования</w:t>
      </w:r>
      <w:r w:rsidRPr="00E714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E1137">
        <w:rPr>
          <w:rFonts w:ascii="Times New Roman" w:hAnsi="Times New Roman" w:cs="Times New Roman"/>
          <w:color w:val="000000" w:themeColor="text1"/>
          <w:sz w:val="24"/>
          <w:szCs w:val="24"/>
        </w:rPr>
        <w:t>Общим собранием коллектива</w:t>
      </w:r>
      <w:r w:rsidRPr="00E714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Муниципального района</w:t>
      </w:r>
      <w:r w:rsidR="00C603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C603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МКОУ « </w:t>
      </w:r>
      <w:proofErr w:type="spellStart"/>
      <w:r w:rsidR="00A131E5">
        <w:rPr>
          <w:rFonts w:ascii="Times New Roman" w:hAnsi="Times New Roman" w:cs="Times New Roman"/>
          <w:color w:val="000000" w:themeColor="text1"/>
          <w:sz w:val="24"/>
          <w:szCs w:val="24"/>
        </w:rPr>
        <w:t>Испикская</w:t>
      </w:r>
      <w:proofErr w:type="spellEnd"/>
      <w:r w:rsidR="00A131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СОШ»</w:t>
      </w:r>
    </w:p>
    <w:p w:rsidR="004E1137" w:rsidRPr="004E1137" w:rsidRDefault="00CD3219" w:rsidP="004E1137">
      <w:pPr>
        <w:pStyle w:val="ConsPlusNonformat"/>
        <w:widowControl/>
        <w:tabs>
          <w:tab w:val="left" w:pos="184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«Сулейман-</w:t>
      </w:r>
      <w:proofErr w:type="spellStart"/>
      <w:r>
        <w:rPr>
          <w:rFonts w:ascii="Times New Roman" w:hAnsi="Times New Roman" w:cs="Times New Roman"/>
          <w:color w:val="000000" w:themeColor="text1"/>
          <w:sz w:val="24"/>
          <w:szCs w:val="24"/>
        </w:rPr>
        <w:t>Стальск</w:t>
      </w:r>
      <w:r w:rsidR="00E7143C">
        <w:rPr>
          <w:rFonts w:ascii="Times New Roman" w:hAnsi="Times New Roman" w:cs="Times New Roman"/>
          <w:color w:val="000000" w:themeColor="text1"/>
          <w:sz w:val="24"/>
          <w:szCs w:val="24"/>
        </w:rPr>
        <w:t>ий</w:t>
      </w:r>
      <w:proofErr w:type="spellEnd"/>
      <w:r w:rsidR="00E7143C">
        <w:rPr>
          <w:rFonts w:ascii="Times New Roman" w:hAnsi="Times New Roman" w:cs="Times New Roman"/>
          <w:color w:val="000000" w:themeColor="text1"/>
          <w:sz w:val="24"/>
          <w:szCs w:val="24"/>
        </w:rPr>
        <w:t xml:space="preserve"> район</w:t>
      </w:r>
      <w:r w:rsidR="004E1137" w:rsidRPr="004E1137">
        <w:rPr>
          <w:rFonts w:ascii="Times New Roman" w:hAnsi="Times New Roman" w:cs="Times New Roman"/>
          <w:color w:val="000000" w:themeColor="text1"/>
          <w:sz w:val="24"/>
          <w:szCs w:val="24"/>
        </w:rPr>
        <w:t xml:space="preserve">» </w:t>
      </w:r>
      <w:r w:rsidR="004E1137" w:rsidRPr="004E1137">
        <w:rPr>
          <w:rFonts w:ascii="Times New Roman" w:hAnsi="Times New Roman" w:cs="Times New Roman"/>
          <w:color w:val="000000" w:themeColor="text1"/>
          <w:sz w:val="24"/>
          <w:szCs w:val="24"/>
        </w:rPr>
        <w:tab/>
      </w:r>
      <w:r w:rsidR="004E1137" w:rsidRPr="004E1137">
        <w:rPr>
          <w:rFonts w:ascii="Times New Roman" w:hAnsi="Times New Roman" w:cs="Times New Roman"/>
          <w:color w:val="000000" w:themeColor="text1"/>
          <w:sz w:val="24"/>
          <w:szCs w:val="24"/>
        </w:rPr>
        <w:tab/>
      </w:r>
      <w:r w:rsidR="004E1137">
        <w:rPr>
          <w:rFonts w:ascii="Times New Roman" w:hAnsi="Times New Roman" w:cs="Times New Roman"/>
          <w:color w:val="000000" w:themeColor="text1"/>
          <w:sz w:val="24"/>
          <w:szCs w:val="24"/>
        </w:rPr>
        <w:tab/>
      </w:r>
      <w:r w:rsidR="004E1137" w:rsidRPr="004E1137">
        <w:rPr>
          <w:rFonts w:ascii="Times New Roman" w:hAnsi="Times New Roman" w:cs="Times New Roman"/>
          <w:color w:val="000000" w:themeColor="text1"/>
          <w:sz w:val="24"/>
          <w:szCs w:val="24"/>
        </w:rPr>
        <w:t>Протокол №       от «____»_______20</w:t>
      </w:r>
    </w:p>
    <w:p w:rsidR="004E1137" w:rsidRPr="004E1137" w:rsidRDefault="004E1137" w:rsidP="004E1137">
      <w:pPr>
        <w:pStyle w:val="ConsPlusNonformat"/>
        <w:widowControl/>
        <w:tabs>
          <w:tab w:val="left" w:pos="1843"/>
        </w:tabs>
        <w:jc w:val="both"/>
        <w:rPr>
          <w:rFonts w:ascii="Times New Roman" w:hAnsi="Times New Roman" w:cs="Times New Roman"/>
          <w:color w:val="000000" w:themeColor="text1"/>
          <w:sz w:val="24"/>
          <w:szCs w:val="24"/>
        </w:rPr>
      </w:pPr>
      <w:r w:rsidRPr="004E1137">
        <w:rPr>
          <w:rFonts w:ascii="Times New Roman" w:hAnsi="Times New Roman" w:cs="Times New Roman"/>
          <w:color w:val="000000" w:themeColor="text1"/>
          <w:sz w:val="24"/>
          <w:szCs w:val="24"/>
        </w:rPr>
        <w:t>Аминов К.А</w:t>
      </w:r>
      <w:r w:rsidR="00CC35AD">
        <w:rPr>
          <w:rFonts w:ascii="Times New Roman" w:hAnsi="Times New Roman" w:cs="Times New Roman"/>
          <w:color w:val="000000" w:themeColor="text1"/>
          <w:sz w:val="24"/>
          <w:szCs w:val="24"/>
        </w:rPr>
        <w:t xml:space="preserve">. </w:t>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r>
      <w:r w:rsidR="00CC35AD">
        <w:rPr>
          <w:rFonts w:ascii="Times New Roman" w:hAnsi="Times New Roman" w:cs="Times New Roman"/>
          <w:color w:val="000000" w:themeColor="text1"/>
          <w:sz w:val="24"/>
          <w:szCs w:val="24"/>
        </w:rPr>
        <w:tab/>
        <w:t>Директор школы</w:t>
      </w:r>
      <w:proofErr w:type="gramStart"/>
      <w:r w:rsidR="00E7143C">
        <w:rPr>
          <w:rFonts w:ascii="Times New Roman" w:hAnsi="Times New Roman" w:cs="Times New Roman"/>
          <w:color w:val="000000" w:themeColor="text1"/>
          <w:sz w:val="24"/>
          <w:szCs w:val="24"/>
        </w:rPr>
        <w:t xml:space="preserve"> </w:t>
      </w:r>
      <w:r w:rsidR="00CC35AD">
        <w:rPr>
          <w:rFonts w:ascii="Times New Roman" w:hAnsi="Times New Roman" w:cs="Times New Roman"/>
          <w:color w:val="000000" w:themeColor="text1"/>
          <w:sz w:val="24"/>
          <w:szCs w:val="24"/>
        </w:rPr>
        <w:t>:</w:t>
      </w:r>
      <w:proofErr w:type="gramEnd"/>
      <w:r w:rsidR="00CC35AD">
        <w:rPr>
          <w:rFonts w:ascii="Times New Roman" w:hAnsi="Times New Roman" w:cs="Times New Roman"/>
          <w:color w:val="000000" w:themeColor="text1"/>
          <w:sz w:val="24"/>
          <w:szCs w:val="24"/>
        </w:rPr>
        <w:t xml:space="preserve"> _____</w:t>
      </w:r>
      <w:r w:rsidRPr="004E1137">
        <w:rPr>
          <w:rFonts w:ascii="Times New Roman" w:hAnsi="Times New Roman" w:cs="Times New Roman"/>
          <w:color w:val="000000" w:themeColor="text1"/>
          <w:sz w:val="24"/>
          <w:szCs w:val="24"/>
        </w:rPr>
        <w:t xml:space="preserve"> </w:t>
      </w:r>
      <w:proofErr w:type="spellStart"/>
      <w:r w:rsidR="00A131E5">
        <w:rPr>
          <w:rFonts w:ascii="Times New Roman" w:hAnsi="Times New Roman" w:cs="Times New Roman"/>
          <w:color w:val="000000" w:themeColor="text1"/>
          <w:sz w:val="24"/>
          <w:szCs w:val="24"/>
        </w:rPr>
        <w:t>Шихбабаев</w:t>
      </w:r>
      <w:proofErr w:type="spellEnd"/>
      <w:r w:rsidR="00A131E5">
        <w:rPr>
          <w:rFonts w:ascii="Times New Roman" w:hAnsi="Times New Roman" w:cs="Times New Roman"/>
          <w:color w:val="000000" w:themeColor="text1"/>
          <w:sz w:val="24"/>
          <w:szCs w:val="24"/>
        </w:rPr>
        <w:t xml:space="preserve"> И.Э.</w:t>
      </w:r>
      <w:r w:rsidRPr="004E1137">
        <w:rPr>
          <w:rFonts w:ascii="Times New Roman" w:hAnsi="Times New Roman" w:cs="Times New Roman"/>
          <w:color w:val="000000" w:themeColor="text1"/>
          <w:sz w:val="24"/>
          <w:szCs w:val="24"/>
        </w:rPr>
        <w:t>.</w:t>
      </w:r>
    </w:p>
    <w:p w:rsidR="004E1137" w:rsidRPr="004E1137" w:rsidRDefault="004E1137" w:rsidP="004E1137">
      <w:pPr>
        <w:pStyle w:val="ConsPlusNonformat"/>
        <w:widowControl/>
        <w:tabs>
          <w:tab w:val="left" w:pos="1843"/>
        </w:tabs>
        <w:jc w:val="both"/>
        <w:rPr>
          <w:rFonts w:ascii="Times New Roman" w:hAnsi="Times New Roman" w:cs="Times New Roman"/>
          <w:color w:val="FF0000"/>
          <w:szCs w:val="24"/>
        </w:rPr>
      </w:pPr>
      <w:r w:rsidRPr="004E1137">
        <w:rPr>
          <w:rFonts w:ascii="Times New Roman" w:hAnsi="Times New Roman" w:cs="Times New Roman"/>
          <w:color w:val="000000" w:themeColor="text1"/>
          <w:sz w:val="24"/>
          <w:szCs w:val="24"/>
        </w:rPr>
        <w:t>«__»__________20___г.</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roofErr w:type="spellStart"/>
      <w:r w:rsidR="00CC35AD" w:rsidRPr="00CC35AD">
        <w:rPr>
          <w:rFonts w:ascii="Times New Roman" w:hAnsi="Times New Roman" w:cs="Times New Roman"/>
          <w:color w:val="000000" w:themeColor="text1"/>
          <w:sz w:val="24"/>
          <w:szCs w:val="24"/>
        </w:rPr>
        <w:t>М.</w:t>
      </w:r>
      <w:r w:rsidR="00CC35AD">
        <w:rPr>
          <w:rFonts w:ascii="Times New Roman" w:hAnsi="Times New Roman" w:cs="Times New Roman"/>
          <w:color w:val="000000" w:themeColor="text1"/>
          <w:sz w:val="24"/>
          <w:szCs w:val="24"/>
        </w:rPr>
        <w:t>п</w:t>
      </w:r>
      <w:proofErr w:type="spellEnd"/>
      <w:r w:rsidR="00CC35AD" w:rsidRPr="00CC35AD">
        <w:rPr>
          <w:rFonts w:ascii="Times New Roman" w:hAnsi="Times New Roman" w:cs="Times New Roman"/>
          <w:color w:val="000000" w:themeColor="text1"/>
          <w:sz w:val="24"/>
          <w:szCs w:val="24"/>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4E1137" w:rsidRDefault="00CC35AD" w:rsidP="004E1137">
      <w:pPr>
        <w:pStyle w:val="ConsPlusNonformat"/>
        <w:widowControl/>
        <w:tabs>
          <w:tab w:val="left" w:pos="1843"/>
        </w:tabs>
        <w:jc w:val="both"/>
        <w:rPr>
          <w:rFonts w:ascii="Times New Roman" w:hAnsi="Times New Roman" w:cs="Times New Roman"/>
          <w:color w:val="000000" w:themeColor="text1"/>
          <w:sz w:val="22"/>
          <w:szCs w:val="28"/>
        </w:rPr>
      </w:pPr>
      <w:proofErr w:type="spellStart"/>
      <w:r>
        <w:rPr>
          <w:rFonts w:ascii="Times New Roman" w:hAnsi="Times New Roman" w:cs="Times New Roman"/>
          <w:color w:val="000000" w:themeColor="text1"/>
          <w:sz w:val="22"/>
          <w:szCs w:val="28"/>
        </w:rPr>
        <w:t>М.</w:t>
      </w:r>
      <w:proofErr w:type="gramStart"/>
      <w:r>
        <w:rPr>
          <w:rFonts w:ascii="Times New Roman" w:hAnsi="Times New Roman" w:cs="Times New Roman"/>
          <w:color w:val="000000" w:themeColor="text1"/>
          <w:sz w:val="22"/>
          <w:szCs w:val="28"/>
        </w:rPr>
        <w:t>п</w:t>
      </w:r>
      <w:proofErr w:type="spellEnd"/>
      <w:proofErr w:type="gramEnd"/>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Pr>
          <w:rFonts w:ascii="Times New Roman" w:hAnsi="Times New Roman" w:cs="Times New Roman"/>
          <w:color w:val="000000" w:themeColor="text1"/>
          <w:sz w:val="22"/>
          <w:szCs w:val="28"/>
        </w:rPr>
        <w:tab/>
      </w:r>
      <w:r w:rsidR="004E1137" w:rsidRPr="004E1137">
        <w:rPr>
          <w:rFonts w:ascii="Times New Roman" w:hAnsi="Times New Roman" w:cs="Times New Roman"/>
          <w:color w:val="000000" w:themeColor="text1"/>
          <w:sz w:val="22"/>
          <w:szCs w:val="28"/>
        </w:rPr>
        <w:t xml:space="preserve"> </w:t>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787D95" w:rsidP="001C3D71">
      <w:pPr>
        <w:pStyle w:val="ConsPlusNonformat"/>
        <w:widowControl/>
        <w:tabs>
          <w:tab w:val="left" w:pos="1843"/>
        </w:tabs>
        <w:jc w:val="both"/>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009100A8" w:rsidRPr="003406A0">
        <w:rPr>
          <w:rFonts w:ascii="Times New Roman" w:hAnsi="Times New Roman" w:cs="Times New Roman"/>
          <w:b/>
          <w:color w:val="000000" w:themeColor="text1"/>
          <w:sz w:val="32"/>
          <w:szCs w:val="32"/>
        </w:rPr>
        <w:t>щеобразовательного учреждения</w:t>
      </w:r>
    </w:p>
    <w:p w:rsidR="009100A8" w:rsidRPr="003406A0" w:rsidRDefault="003406A0" w:rsidP="001C3D71">
      <w:pPr>
        <w:pStyle w:val="ConsPlusNonformat"/>
        <w:widowControl/>
        <w:tabs>
          <w:tab w:val="left" w:pos="1843"/>
        </w:tabs>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2"/>
          <w:szCs w:val="32"/>
        </w:rPr>
        <w:t xml:space="preserve">         </w:t>
      </w:r>
      <w:r w:rsidR="001C3D71"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w:t>
      </w:r>
      <w:proofErr w:type="spellStart"/>
      <w:r w:rsidR="00A131E5">
        <w:rPr>
          <w:rFonts w:ascii="Times New Roman" w:hAnsi="Times New Roman" w:cs="Times New Roman"/>
          <w:b/>
          <w:color w:val="000000" w:themeColor="text1"/>
          <w:sz w:val="32"/>
          <w:szCs w:val="32"/>
        </w:rPr>
        <w:t>Испикская</w:t>
      </w:r>
      <w:proofErr w:type="spellEnd"/>
      <w:r w:rsidR="00A131E5">
        <w:rPr>
          <w:rFonts w:ascii="Times New Roman" w:hAnsi="Times New Roman" w:cs="Times New Roman"/>
          <w:b/>
          <w:color w:val="000000" w:themeColor="text1"/>
          <w:sz w:val="32"/>
          <w:szCs w:val="32"/>
        </w:rPr>
        <w:t xml:space="preserve"> </w:t>
      </w:r>
      <w:r w:rsidR="00E548B5" w:rsidRPr="003406A0">
        <w:rPr>
          <w:rFonts w:ascii="Times New Roman" w:hAnsi="Times New Roman" w:cs="Times New Roman"/>
          <w:b/>
          <w:color w:val="000000" w:themeColor="text1"/>
          <w:sz w:val="32"/>
          <w:szCs w:val="32"/>
        </w:rPr>
        <w:t xml:space="preserve"> средняя общеобразовательная школа</w:t>
      </w:r>
      <w:r w:rsidR="009100A8" w:rsidRPr="003406A0">
        <w:rPr>
          <w:rFonts w:ascii="Times New Roman" w:hAnsi="Times New Roman" w:cs="Times New Roman"/>
          <w:b/>
          <w:color w:val="000000" w:themeColor="text1"/>
          <w:sz w:val="32"/>
          <w:szCs w:val="32"/>
        </w:rPr>
        <w:t>»</w:t>
      </w:r>
    </w:p>
    <w:p w:rsidR="00F34393" w:rsidRPr="000E618A" w:rsidRDefault="00634C3B"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Pr="000E618A"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9100A8" w:rsidP="001C3D71">
      <w:pPr>
        <w:pStyle w:val="ConsPlusNonformat"/>
        <w:widowControl/>
        <w:tabs>
          <w:tab w:val="left" w:pos="1843"/>
        </w:tabs>
        <w:ind w:left="2832" w:firstLine="708"/>
        <w:jc w:val="both"/>
        <w:rPr>
          <w:rFonts w:ascii="Times New Roman" w:hAnsi="Times New Roman" w:cs="Times New Roman"/>
          <w:i/>
          <w:color w:val="000000" w:themeColor="text1"/>
          <w:sz w:val="28"/>
          <w:szCs w:val="28"/>
        </w:rPr>
      </w:pPr>
      <w:proofErr w:type="spellStart"/>
      <w:r w:rsidRPr="000E618A">
        <w:rPr>
          <w:rFonts w:ascii="Times New Roman" w:hAnsi="Times New Roman" w:cs="Times New Roman"/>
          <w:i/>
          <w:color w:val="000000" w:themeColor="text1"/>
          <w:sz w:val="28"/>
          <w:szCs w:val="28"/>
        </w:rPr>
        <w:t>с</w:t>
      </w:r>
      <w:proofErr w:type="gramStart"/>
      <w:r w:rsidRPr="000E618A">
        <w:rPr>
          <w:rFonts w:ascii="Times New Roman" w:hAnsi="Times New Roman" w:cs="Times New Roman"/>
          <w:i/>
          <w:color w:val="000000" w:themeColor="text1"/>
          <w:sz w:val="28"/>
          <w:szCs w:val="28"/>
        </w:rPr>
        <w:t>.</w:t>
      </w:r>
      <w:r w:rsidR="00A131E5">
        <w:rPr>
          <w:rFonts w:ascii="Times New Roman" w:hAnsi="Times New Roman" w:cs="Times New Roman"/>
          <w:i/>
          <w:color w:val="000000" w:themeColor="text1"/>
          <w:sz w:val="28"/>
          <w:szCs w:val="28"/>
        </w:rPr>
        <w:t>И</w:t>
      </w:r>
      <w:proofErr w:type="gramEnd"/>
      <w:r w:rsidR="00A131E5">
        <w:rPr>
          <w:rFonts w:ascii="Times New Roman" w:hAnsi="Times New Roman" w:cs="Times New Roman"/>
          <w:i/>
          <w:color w:val="000000" w:themeColor="text1"/>
          <w:sz w:val="28"/>
          <w:szCs w:val="28"/>
        </w:rPr>
        <w:t>спик</w:t>
      </w:r>
      <w:proofErr w:type="spellEnd"/>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учреждения……………………………………..20</w:t>
      </w:r>
    </w:p>
    <w:p w:rsidR="00E33DE7"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..27</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4558C">
        <w:rPr>
          <w:rFonts w:ascii="Times New Roman" w:hAnsi="Times New Roman" w:cs="Times New Roman"/>
          <w:b/>
          <w:color w:val="000000" w:themeColor="text1"/>
          <w:sz w:val="28"/>
          <w:szCs w:val="28"/>
        </w:rPr>
        <w:t>.34</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r w:rsidR="000E618A">
        <w:rPr>
          <w:b/>
          <w:color w:val="000000" w:themeColor="text1"/>
          <w:sz w:val="28"/>
          <w:szCs w:val="28"/>
        </w:rPr>
        <w:t>.</w:t>
      </w:r>
      <w:r w:rsidRPr="000E618A">
        <w:rPr>
          <w:b/>
          <w:color w:val="000000" w:themeColor="text1"/>
          <w:sz w:val="28"/>
          <w:szCs w:val="28"/>
        </w:rPr>
        <w:t>34</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CC35AD" w:rsidRPr="000E618A" w:rsidRDefault="00CC35AD"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proofErr w:type="spellStart"/>
      <w:r w:rsidR="00A131E5">
        <w:rPr>
          <w:rFonts w:ascii="Times New Roman" w:hAnsi="Times New Roman" w:cs="Times New Roman"/>
          <w:color w:val="000000" w:themeColor="text1"/>
          <w:sz w:val="28"/>
          <w:szCs w:val="28"/>
        </w:rPr>
        <w:t>Испикская</w:t>
      </w:r>
      <w:proofErr w:type="spellEnd"/>
      <w:r w:rsidR="00A131E5">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средня</w:t>
      </w:r>
      <w:r w:rsidR="00641DE0" w:rsidRPr="000E618A">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w:t>
      </w:r>
      <w:proofErr w:type="gramEnd"/>
      <w:r w:rsidR="00F34393" w:rsidRPr="000E618A">
        <w:rPr>
          <w:rFonts w:ascii="Times New Roman" w:hAnsi="Times New Roman" w:cs="Times New Roman"/>
          <w:color w:val="000000" w:themeColor="text1"/>
          <w:sz w:val="28"/>
          <w:szCs w:val="28"/>
        </w:rPr>
        <w:t xml:space="preserve">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proofErr w:type="spellStart"/>
      <w:r w:rsidR="00A131E5">
        <w:rPr>
          <w:rFonts w:ascii="Times New Roman" w:hAnsi="Times New Roman" w:cs="Times New Roman"/>
          <w:color w:val="000000" w:themeColor="text1"/>
          <w:sz w:val="28"/>
          <w:szCs w:val="28"/>
        </w:rPr>
        <w:t>Испикская</w:t>
      </w:r>
      <w:proofErr w:type="spellEnd"/>
      <w:r w:rsidR="00A131E5">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средняя общеобразовательная школа» сокращенное: МКОУ «</w:t>
      </w:r>
      <w:proofErr w:type="spellStart"/>
      <w:r w:rsidR="00A131E5">
        <w:rPr>
          <w:rFonts w:ascii="Times New Roman" w:hAnsi="Times New Roman" w:cs="Times New Roman"/>
          <w:color w:val="000000" w:themeColor="text1"/>
          <w:sz w:val="28"/>
          <w:szCs w:val="28"/>
        </w:rPr>
        <w:t>Испикская</w:t>
      </w:r>
      <w:proofErr w:type="spellEnd"/>
      <w:r w:rsidR="00A131E5">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СОШ».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1.4. Юридический адрес: ул. </w:t>
      </w:r>
      <w:r w:rsidR="00A131E5">
        <w:rPr>
          <w:rFonts w:ascii="Times New Roman" w:hAnsi="Times New Roman" w:cs="Times New Roman"/>
          <w:color w:val="000000" w:themeColor="text1"/>
          <w:sz w:val="28"/>
          <w:szCs w:val="28"/>
        </w:rPr>
        <w:t>Мира 26</w:t>
      </w:r>
      <w:r w:rsidRPr="000E618A">
        <w:rPr>
          <w:rFonts w:ascii="Times New Roman" w:hAnsi="Times New Roman" w:cs="Times New Roman"/>
          <w:color w:val="000000" w:themeColor="text1"/>
          <w:sz w:val="28"/>
          <w:szCs w:val="28"/>
        </w:rPr>
        <w:t xml:space="preserve">, с. </w:t>
      </w:r>
      <w:proofErr w:type="spellStart"/>
      <w:r w:rsidR="00A131E5">
        <w:rPr>
          <w:rFonts w:ascii="Times New Roman" w:hAnsi="Times New Roman" w:cs="Times New Roman"/>
          <w:color w:val="000000" w:themeColor="text1"/>
          <w:sz w:val="28"/>
          <w:szCs w:val="28"/>
        </w:rPr>
        <w:t>Испик</w:t>
      </w:r>
      <w:proofErr w:type="spellEnd"/>
      <w:r w:rsidRPr="000E618A">
        <w:rPr>
          <w:rFonts w:ascii="Times New Roman" w:hAnsi="Times New Roman" w:cs="Times New Roman"/>
          <w:color w:val="000000" w:themeColor="text1"/>
          <w:sz w:val="28"/>
          <w:szCs w:val="28"/>
        </w:rPr>
        <w:t>, Сулейман-</w:t>
      </w:r>
      <w:proofErr w:type="spellStart"/>
      <w:r w:rsidRPr="000E618A">
        <w:rPr>
          <w:rFonts w:ascii="Times New Roman" w:hAnsi="Times New Roman" w:cs="Times New Roman"/>
          <w:color w:val="000000" w:themeColor="text1"/>
          <w:sz w:val="28"/>
          <w:szCs w:val="28"/>
        </w:rPr>
        <w:t>Стальский</w:t>
      </w:r>
      <w:proofErr w:type="spellEnd"/>
      <w:r w:rsidRPr="000E618A">
        <w:rPr>
          <w:rFonts w:ascii="Times New Roman" w:hAnsi="Times New Roman" w:cs="Times New Roman"/>
          <w:color w:val="000000" w:themeColor="text1"/>
          <w:sz w:val="28"/>
          <w:szCs w:val="28"/>
        </w:rPr>
        <w:t xml:space="preserve"> район, Республика Дагестан, 36876</w:t>
      </w:r>
      <w:r w:rsidR="00A131E5">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xml:space="preserve">; фактический адрес – </w:t>
      </w:r>
      <w:r w:rsidR="00CF3BB3" w:rsidRPr="000E618A">
        <w:rPr>
          <w:rFonts w:ascii="Times New Roman" w:hAnsi="Times New Roman" w:cs="Times New Roman"/>
          <w:color w:val="000000" w:themeColor="text1"/>
          <w:sz w:val="28"/>
          <w:szCs w:val="28"/>
        </w:rPr>
        <w:t xml:space="preserve">ул. </w:t>
      </w:r>
      <w:r w:rsidR="00A131E5">
        <w:rPr>
          <w:rFonts w:ascii="Times New Roman" w:hAnsi="Times New Roman" w:cs="Times New Roman"/>
          <w:color w:val="000000" w:themeColor="text1"/>
          <w:sz w:val="28"/>
          <w:szCs w:val="28"/>
        </w:rPr>
        <w:t>Мира 26</w:t>
      </w:r>
      <w:r w:rsidR="00CF3BB3" w:rsidRPr="000E618A">
        <w:rPr>
          <w:rFonts w:ascii="Times New Roman" w:hAnsi="Times New Roman" w:cs="Times New Roman"/>
          <w:color w:val="000000" w:themeColor="text1"/>
          <w:sz w:val="28"/>
          <w:szCs w:val="28"/>
        </w:rPr>
        <w:t xml:space="preserve">, с. </w:t>
      </w:r>
      <w:proofErr w:type="spellStart"/>
      <w:r w:rsidR="00A131E5">
        <w:rPr>
          <w:rFonts w:ascii="Times New Roman" w:hAnsi="Times New Roman" w:cs="Times New Roman"/>
          <w:color w:val="000000" w:themeColor="text1"/>
          <w:sz w:val="28"/>
          <w:szCs w:val="28"/>
        </w:rPr>
        <w:t>Испик</w:t>
      </w:r>
      <w:proofErr w:type="spellEnd"/>
      <w:r w:rsidR="00CF3BB3" w:rsidRPr="000E618A">
        <w:rPr>
          <w:rFonts w:ascii="Times New Roman" w:hAnsi="Times New Roman" w:cs="Times New Roman"/>
          <w:color w:val="000000" w:themeColor="text1"/>
          <w:sz w:val="28"/>
          <w:szCs w:val="28"/>
        </w:rPr>
        <w:t>, Сулейман-</w:t>
      </w:r>
      <w:proofErr w:type="spellStart"/>
      <w:r w:rsidR="00CF3BB3" w:rsidRPr="000E618A">
        <w:rPr>
          <w:rFonts w:ascii="Times New Roman" w:hAnsi="Times New Roman" w:cs="Times New Roman"/>
          <w:color w:val="000000" w:themeColor="text1"/>
          <w:sz w:val="28"/>
          <w:szCs w:val="28"/>
        </w:rPr>
        <w:t>Стальский</w:t>
      </w:r>
      <w:proofErr w:type="spellEnd"/>
      <w:r w:rsidR="00CF3BB3" w:rsidRPr="000E618A">
        <w:rPr>
          <w:rFonts w:ascii="Times New Roman" w:hAnsi="Times New Roman" w:cs="Times New Roman"/>
          <w:color w:val="000000" w:themeColor="text1"/>
          <w:sz w:val="28"/>
          <w:szCs w:val="28"/>
        </w:rPr>
        <w:t xml:space="preserve"> район, Республика Дагестан, 36876</w:t>
      </w:r>
      <w:r w:rsidR="00A131E5">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xml:space="preserve">: </w:t>
      </w:r>
      <w:proofErr w:type="gramStart"/>
      <w:r w:rsidR="003F57DB" w:rsidRPr="000E618A">
        <w:rPr>
          <w:rFonts w:ascii="Times New Roman" w:hAnsi="Times New Roman" w:cs="Times New Roman"/>
          <w:color w:val="000000" w:themeColor="text1"/>
          <w:sz w:val="28"/>
          <w:szCs w:val="28"/>
        </w:rPr>
        <w:t>казенное</w:t>
      </w:r>
      <w:proofErr w:type="gramEnd"/>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01061D">
        <w:rPr>
          <w:rFonts w:ascii="Times New Roman" w:hAnsi="Times New Roman" w:cs="Times New Roman"/>
          <w:color w:val="000000" w:themeColor="text1"/>
          <w:sz w:val="28"/>
          <w:szCs w:val="28"/>
        </w:rPr>
        <w:t>средняя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район,с</w:t>
      </w:r>
      <w:proofErr w:type="gramStart"/>
      <w:r w:rsidR="00B27636" w:rsidRPr="000E618A">
        <w:rPr>
          <w:rFonts w:ascii="Times New Roman" w:hAnsi="Times New Roman" w:cs="Times New Roman"/>
          <w:color w:val="000000" w:themeColor="text1"/>
          <w:sz w:val="28"/>
          <w:szCs w:val="28"/>
        </w:rPr>
        <w:t>.К</w:t>
      </w:r>
      <w:proofErr w:type="gramEnd"/>
      <w:r w:rsidR="00B27636" w:rsidRPr="000E618A">
        <w:rPr>
          <w:rFonts w:ascii="Times New Roman" w:hAnsi="Times New Roman" w:cs="Times New Roman"/>
          <w:color w:val="000000" w:themeColor="text1"/>
          <w:sz w:val="28"/>
          <w:szCs w:val="28"/>
        </w:rPr>
        <w:t>асумкент</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ул.Ленина</w:t>
      </w:r>
      <w:proofErr w:type="spellEnd"/>
      <w:r w:rsidR="00B27636" w:rsidRPr="000E618A">
        <w:rPr>
          <w:rFonts w:ascii="Times New Roman" w:hAnsi="Times New Roman" w:cs="Times New Roman"/>
          <w:color w:val="000000" w:themeColor="text1"/>
          <w:sz w:val="28"/>
          <w:szCs w:val="28"/>
        </w:rPr>
        <w:t>,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w:t>
      </w:r>
      <w:proofErr w:type="spellStart"/>
      <w:r w:rsidR="003E26CA" w:rsidRPr="000E618A">
        <w:rPr>
          <w:rFonts w:ascii="Times New Roman" w:hAnsi="Times New Roman" w:cs="Times New Roman"/>
          <w:color w:val="000000" w:themeColor="text1"/>
          <w:sz w:val="28"/>
          <w:szCs w:val="28"/>
        </w:rPr>
        <w:t>Стальский</w:t>
      </w:r>
      <w:proofErr w:type="spellEnd"/>
      <w:r w:rsidR="003E26CA" w:rsidRPr="000E618A">
        <w:rPr>
          <w:rFonts w:ascii="Times New Roman" w:hAnsi="Times New Roman" w:cs="Times New Roman"/>
          <w:color w:val="000000" w:themeColor="text1"/>
          <w:sz w:val="28"/>
          <w:szCs w:val="28"/>
        </w:rPr>
        <w:t xml:space="preserve">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w:t>
      </w:r>
      <w:proofErr w:type="gramEnd"/>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суде</w:t>
      </w:r>
      <w:proofErr w:type="gramEnd"/>
      <w:r w:rsidR="00CF3BB3" w:rsidRPr="000E618A">
        <w:rPr>
          <w:rFonts w:ascii="Times New Roman" w:hAnsi="Times New Roman" w:cs="Times New Roman"/>
          <w:color w:val="000000" w:themeColor="text1"/>
          <w:sz w:val="28"/>
          <w:szCs w:val="28"/>
        </w:rPr>
        <w:t xml:space="preserve">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w:t>
      </w:r>
      <w:proofErr w:type="gramStart"/>
      <w:r w:rsidR="00CF3BB3" w:rsidRPr="000E618A">
        <w:rPr>
          <w:rFonts w:ascii="Times New Roman" w:hAnsi="Times New Roman" w:cs="Times New Roman"/>
          <w:color w:val="000000" w:themeColor="text1"/>
          <w:sz w:val="28"/>
          <w:szCs w:val="28"/>
        </w:rPr>
        <w:t xml:space="preserve"> .</w:t>
      </w:r>
      <w:proofErr w:type="gramEnd"/>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2.2. </w:t>
      </w:r>
      <w:proofErr w:type="gramStart"/>
      <w:r w:rsidRPr="000E618A">
        <w:rPr>
          <w:color w:val="000000" w:themeColor="text1"/>
          <w:sz w:val="28"/>
          <w:szCs w:val="28"/>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0E618A">
        <w:rPr>
          <w:color w:val="000000" w:themeColor="text1"/>
          <w:sz w:val="28"/>
          <w:szCs w:val="28"/>
        </w:rPr>
        <w:lastRenderedPageBreak/>
        <w:t>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w:t>
      </w:r>
      <w:proofErr w:type="gramStart"/>
      <w:r w:rsidRPr="000E618A">
        <w:rPr>
          <w:color w:val="000000" w:themeColor="text1"/>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sidRPr="000E618A">
        <w:rPr>
          <w:color w:val="000000" w:themeColor="text1"/>
          <w:sz w:val="28"/>
          <w:szCs w:val="28"/>
        </w:rPr>
        <w:t>)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lastRenderedPageBreak/>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адаптации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среднего (полного)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lastRenderedPageBreak/>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третьей  ступени - среднее (полное) общее образование (нормативный срок освоения 2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Задачами начального образования являются воспитание и развитие </w:t>
      </w:r>
      <w:proofErr w:type="gramStart"/>
      <w:r w:rsidRPr="000E618A">
        <w:rPr>
          <w:color w:val="000000" w:themeColor="text1"/>
          <w:sz w:val="28"/>
          <w:szCs w:val="28"/>
        </w:rPr>
        <w:t>обучающихся</w:t>
      </w:r>
      <w:proofErr w:type="gramEnd"/>
      <w:r w:rsidRPr="000E618A">
        <w:rPr>
          <w:color w:val="000000" w:themeColor="text1"/>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4.5. Формы организации обучения - уроки, кружки, самостоятельная работа </w:t>
      </w:r>
      <w:proofErr w:type="gramStart"/>
      <w:r w:rsidRPr="000E618A">
        <w:rPr>
          <w:color w:val="000000" w:themeColor="text1"/>
          <w:sz w:val="28"/>
          <w:szCs w:val="28"/>
        </w:rPr>
        <w:t>обучающихся</w:t>
      </w:r>
      <w:proofErr w:type="gramEnd"/>
      <w:r w:rsidRPr="000E618A">
        <w:rPr>
          <w:color w:val="000000" w:themeColor="text1"/>
          <w:sz w:val="28"/>
          <w:szCs w:val="28"/>
        </w:rPr>
        <w:t>,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Казенное учреждение обеспечивает учебные занятия </w:t>
      </w:r>
      <w:proofErr w:type="gramStart"/>
      <w:r w:rsidRPr="000E618A">
        <w:rPr>
          <w:color w:val="000000" w:themeColor="text1"/>
          <w:sz w:val="28"/>
          <w:szCs w:val="28"/>
        </w:rPr>
        <w:t>на дому с учащимися в соответствии с медицинским заключением о состоянии</w:t>
      </w:r>
      <w:proofErr w:type="gramEnd"/>
      <w:r w:rsidRPr="000E618A">
        <w:rPr>
          <w:color w:val="000000" w:themeColor="text1"/>
          <w:sz w:val="28"/>
          <w:szCs w:val="28"/>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w:t>
      </w:r>
      <w:r w:rsidR="00D078B3">
        <w:rPr>
          <w:color w:val="000000" w:themeColor="text1"/>
          <w:sz w:val="28"/>
          <w:szCs w:val="28"/>
        </w:rPr>
        <w:t xml:space="preserve">чался </w:t>
      </w:r>
      <w:proofErr w:type="spellStart"/>
      <w:r w:rsidR="00D078B3">
        <w:rPr>
          <w:color w:val="000000" w:themeColor="text1"/>
          <w:sz w:val="28"/>
          <w:szCs w:val="28"/>
        </w:rPr>
        <w:t>ребено</w:t>
      </w:r>
      <w:proofErr w:type="gramStart"/>
      <w:r w:rsidR="00D078B3">
        <w:rPr>
          <w:color w:val="000000" w:themeColor="text1"/>
          <w:sz w:val="28"/>
          <w:szCs w:val="28"/>
        </w:rPr>
        <w:t>,</w:t>
      </w:r>
      <w:r w:rsidRPr="000E618A">
        <w:rPr>
          <w:color w:val="000000" w:themeColor="text1"/>
          <w:sz w:val="28"/>
          <w:szCs w:val="28"/>
        </w:rPr>
        <w:t>м</w:t>
      </w:r>
      <w:proofErr w:type="gramEnd"/>
      <w:r w:rsidRPr="000E618A">
        <w:rPr>
          <w:color w:val="000000" w:themeColor="text1"/>
          <w:sz w:val="28"/>
          <w:szCs w:val="28"/>
        </w:rPr>
        <w:t>едицинская</w:t>
      </w:r>
      <w:proofErr w:type="spellEnd"/>
      <w:r w:rsidRPr="000E618A">
        <w:rPr>
          <w:color w:val="000000" w:themeColor="text1"/>
          <w:sz w:val="28"/>
          <w:szCs w:val="28"/>
        </w:rPr>
        <w:t xml:space="preserve">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4.10. При приёме в казенное учреждение  родители (законные представители)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Учебные нагрузки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Для облегчения и сокращения периода </w:t>
      </w:r>
      <w:proofErr w:type="gramStart"/>
      <w:r w:rsidRPr="000E618A">
        <w:rPr>
          <w:color w:val="000000" w:themeColor="text1"/>
          <w:sz w:val="28"/>
          <w:szCs w:val="28"/>
        </w:rPr>
        <w:t>адаптации</w:t>
      </w:r>
      <w:proofErr w:type="gramEnd"/>
      <w:r w:rsidRPr="000E618A">
        <w:rPr>
          <w:color w:val="000000" w:themeColor="text1"/>
          <w:sz w:val="28"/>
          <w:szCs w:val="28"/>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Pr="000E618A">
        <w:rPr>
          <w:color w:val="000000" w:themeColor="text1"/>
          <w:sz w:val="28"/>
          <w:szCs w:val="28"/>
        </w:rPr>
        <w:t>первый</w:t>
      </w:r>
      <w:proofErr w:type="gramEnd"/>
      <w:r w:rsidRPr="000E618A">
        <w:rPr>
          <w:color w:val="000000" w:themeColor="text1"/>
          <w:sz w:val="28"/>
          <w:szCs w:val="28"/>
        </w:rPr>
        <w:t xml:space="preserve">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Продолжительность урока во 2–11-х класса</w:t>
      </w:r>
      <w:proofErr w:type="gramStart"/>
      <w:r w:rsidRPr="000E618A">
        <w:rPr>
          <w:color w:val="000000" w:themeColor="text1"/>
          <w:sz w:val="28"/>
          <w:szCs w:val="28"/>
        </w:rPr>
        <w:t>х–</w:t>
      </w:r>
      <w:proofErr w:type="gramEnd"/>
      <w:r w:rsidRPr="000E618A">
        <w:rPr>
          <w:color w:val="000000" w:themeColor="text1"/>
          <w:sz w:val="28"/>
          <w:szCs w:val="28"/>
        </w:rPr>
        <w:t xml:space="preserve">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w:t>
      </w:r>
      <w:r w:rsidR="00A131E5">
        <w:rPr>
          <w:color w:val="000000" w:themeColor="text1"/>
          <w:sz w:val="28"/>
          <w:szCs w:val="28"/>
        </w:rPr>
        <w:t>3</w:t>
      </w:r>
      <w:r w:rsidRPr="000E618A">
        <w:rPr>
          <w:color w:val="000000" w:themeColor="text1"/>
          <w:sz w:val="28"/>
          <w:szCs w:val="28"/>
        </w:rPr>
        <w:t>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Окончание учебных занятий – в </w:t>
      </w:r>
      <w:r w:rsidR="008B41D5">
        <w:rPr>
          <w:color w:val="000000" w:themeColor="text1"/>
          <w:sz w:val="28"/>
          <w:szCs w:val="28"/>
        </w:rPr>
        <w:t>14.5</w:t>
      </w:r>
      <w:bookmarkStart w:id="0" w:name="_GoBack"/>
      <w:bookmarkEnd w:id="0"/>
      <w:r w:rsidR="008B41D5">
        <w:rPr>
          <w:color w:val="000000" w:themeColor="text1"/>
          <w:sz w:val="28"/>
          <w:szCs w:val="28"/>
        </w:rPr>
        <w:t>5</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оценки в баллах выставляются во 2-11-х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Государственная (итоговая) аттестация </w:t>
      </w:r>
      <w:proofErr w:type="gramStart"/>
      <w:r w:rsidRPr="000E618A">
        <w:rPr>
          <w:color w:val="000000" w:themeColor="text1"/>
          <w:sz w:val="28"/>
          <w:szCs w:val="28"/>
        </w:rPr>
        <w:t>обучающихся</w:t>
      </w:r>
      <w:proofErr w:type="gramEnd"/>
      <w:r w:rsidRPr="000E618A">
        <w:rPr>
          <w:color w:val="000000" w:themeColor="text1"/>
          <w:sz w:val="28"/>
          <w:szCs w:val="28"/>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00F91D52">
        <w:rPr>
          <w:color w:val="000000" w:themeColor="text1"/>
          <w:sz w:val="28"/>
          <w:szCs w:val="28"/>
        </w:rPr>
        <w:t xml:space="preserve"> </w:t>
      </w:r>
      <w:r w:rsidRPr="000E618A">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с ограниченными возможностями здоровья, освоивших образовательные программы среднего (полного)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и среднего (полного)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5.3. Учащиеся в Казенном учреждении имеют право </w:t>
      </w:r>
      <w:proofErr w:type="gramStart"/>
      <w:r w:rsidRPr="000E618A">
        <w:rPr>
          <w:color w:val="000000" w:themeColor="text1"/>
          <w:sz w:val="28"/>
          <w:szCs w:val="28"/>
        </w:rPr>
        <w:t>на</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0E618A">
        <w:rPr>
          <w:color w:val="000000" w:themeColor="text1"/>
          <w:sz w:val="28"/>
          <w:szCs w:val="28"/>
        </w:rPr>
        <w:t>обучающимися</w:t>
      </w:r>
      <w:proofErr w:type="gramEnd"/>
      <w:r w:rsidRPr="000E618A">
        <w:rPr>
          <w:color w:val="000000" w:themeColor="text1"/>
          <w:sz w:val="28"/>
          <w:szCs w:val="28"/>
        </w:rPr>
        <w:t xml:space="preserve">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r w:rsidR="00D078B3">
        <w:rPr>
          <w:rStyle w:val="blk"/>
          <w:color w:val="000000" w:themeColor="text1"/>
          <w:sz w:val="28"/>
          <w:szCs w:val="28"/>
        </w:rPr>
        <w:t>ре</w:t>
      </w:r>
      <w:r w:rsidRPr="000E618A">
        <w:rPr>
          <w:rStyle w:val="blk"/>
          <w:color w:val="000000" w:themeColor="text1"/>
          <w:sz w:val="28"/>
          <w:szCs w:val="28"/>
        </w:rPr>
        <w:t>абилитации инвалидов.</w:t>
      </w:r>
    </w:p>
    <w:p w:rsidR="00D909C8" w:rsidRPr="000E618A" w:rsidRDefault="00B636A6" w:rsidP="00A131E5">
      <w:pPr>
        <w:tabs>
          <w:tab w:val="left" w:pos="1843"/>
        </w:tabs>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w:t>
      </w:r>
      <w:proofErr w:type="gramStart"/>
      <w:r w:rsidRPr="000E618A">
        <w:rPr>
          <w:rStyle w:val="blk"/>
          <w:color w:val="000000" w:themeColor="text1"/>
          <w:sz w:val="28"/>
          <w:szCs w:val="28"/>
        </w:rPr>
        <w:t xml:space="preserve"> ;</w:t>
      </w:r>
      <w:proofErr w:type="gramEnd"/>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5.10. Родители (законные представители) несут ответственность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lastRenderedPageBreak/>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w:t>
      </w:r>
      <w:r w:rsidRPr="000E618A">
        <w:rPr>
          <w:color w:val="000000" w:themeColor="text1"/>
          <w:sz w:val="28"/>
          <w:szCs w:val="28"/>
        </w:rPr>
        <w:lastRenderedPageBreak/>
        <w:t>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Установленный в текущем учебном году объем учебной нагрузки (педагогической работы) не может быть уменьшен по инициативе </w:t>
      </w:r>
      <w:r w:rsidRPr="000E618A">
        <w:rPr>
          <w:color w:val="000000" w:themeColor="text1"/>
          <w:sz w:val="28"/>
          <w:szCs w:val="28"/>
        </w:rPr>
        <w:lastRenderedPageBreak/>
        <w:t>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proofErr w:type="gramStart"/>
      <w:r w:rsidRPr="000E618A">
        <w:rPr>
          <w:color w:val="000000" w:themeColor="text1"/>
          <w:sz w:val="28"/>
          <w:szCs w:val="28"/>
        </w:rPr>
        <w:t xml:space="preserve">применение, в том числе однократное, методов воспитания, связанных с физическим и (или) психическим насилием над личностью </w:t>
      </w:r>
      <w:r w:rsidRPr="000E618A">
        <w:rPr>
          <w:color w:val="000000" w:themeColor="text1"/>
          <w:sz w:val="28"/>
          <w:szCs w:val="28"/>
        </w:rPr>
        <w:lastRenderedPageBreak/>
        <w:t>обучающегося;</w:t>
      </w:r>
      <w:proofErr w:type="gramEnd"/>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6.3. </w:t>
      </w:r>
      <w:proofErr w:type="gramStart"/>
      <w:r w:rsidRPr="000E618A">
        <w:rPr>
          <w:color w:val="000000" w:themeColor="text1"/>
          <w:sz w:val="28"/>
          <w:szCs w:val="28"/>
        </w:rPr>
        <w:t>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6.4. </w:t>
      </w:r>
      <w:proofErr w:type="gramStart"/>
      <w:r w:rsidRPr="000E618A">
        <w:rPr>
          <w:color w:val="000000" w:themeColor="text1"/>
          <w:sz w:val="28"/>
          <w:szCs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0E618A">
        <w:rPr>
          <w:color w:val="000000" w:themeColor="text1"/>
          <w:sz w:val="28"/>
          <w:szCs w:val="28"/>
        </w:rPr>
        <w:t xml:space="preserve">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6.6. </w:t>
      </w:r>
      <w:proofErr w:type="gramStart"/>
      <w:r w:rsidRPr="000E618A">
        <w:rPr>
          <w:color w:val="000000" w:themeColor="text1"/>
          <w:sz w:val="28"/>
          <w:szCs w:val="28"/>
        </w:rPr>
        <w:t>Источниками формирования имущества Казенного учреждения в денежной и иных формах являются: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w:t>
      </w:r>
      <w:proofErr w:type="gramStart"/>
      <w:r w:rsidR="00D419F5">
        <w:rPr>
          <w:color w:val="000000" w:themeColor="text1"/>
          <w:sz w:val="28"/>
          <w:szCs w:val="28"/>
        </w:rPr>
        <w:t>приносящих</w:t>
      </w:r>
      <w:proofErr w:type="gramEnd"/>
      <w:r w:rsidR="00D419F5">
        <w:rPr>
          <w:color w:val="000000" w:themeColor="text1"/>
          <w:sz w:val="28"/>
          <w:szCs w:val="28"/>
        </w:rPr>
        <w:t xml:space="preserve">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другие</w:t>
      </w:r>
      <w:proofErr w:type="gramEnd"/>
      <w:r w:rsidRPr="000E618A">
        <w:rPr>
          <w:color w:val="000000" w:themeColor="text1"/>
          <w:sz w:val="28"/>
          <w:szCs w:val="28"/>
        </w:rPr>
        <w:t xml:space="preserve">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7.1. </w:t>
      </w:r>
      <w:proofErr w:type="gramStart"/>
      <w:r w:rsidRPr="000E618A">
        <w:rPr>
          <w:color w:val="000000" w:themeColor="text1"/>
          <w:sz w:val="28"/>
          <w:szCs w:val="28"/>
        </w:rPr>
        <w:t>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8.1. Отношения Казенного учреждения с органами, указанными в </w:t>
      </w:r>
      <w:proofErr w:type="spellStart"/>
      <w:r w:rsidRPr="000E618A">
        <w:rPr>
          <w:color w:val="000000" w:themeColor="text1"/>
          <w:sz w:val="28"/>
          <w:szCs w:val="28"/>
        </w:rPr>
        <w:t>пп</w:t>
      </w:r>
      <w:proofErr w:type="spellEnd"/>
      <w:r w:rsidRPr="000E618A">
        <w:rPr>
          <w:color w:val="000000" w:themeColor="text1"/>
          <w:sz w:val="28"/>
          <w:szCs w:val="28"/>
        </w:rPr>
        <w:t>.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запрашивать и получать в установленном порядке от органов исполнительной власти и организаций информацию и материалы, </w:t>
      </w:r>
      <w:r w:rsidRPr="000E618A">
        <w:rPr>
          <w:color w:val="000000" w:themeColor="text1"/>
          <w:sz w:val="28"/>
          <w:szCs w:val="28"/>
        </w:rPr>
        <w:lastRenderedPageBreak/>
        <w:t>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в установленном законодательством порядке и сроки представлять сведения об имуществе Казенного учреждения Уполномоченному органу для </w:t>
      </w:r>
      <w:r w:rsidRPr="000E618A">
        <w:rPr>
          <w:color w:val="000000" w:themeColor="text1"/>
          <w:sz w:val="28"/>
          <w:szCs w:val="28"/>
        </w:rPr>
        <w:lastRenderedPageBreak/>
        <w:t>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обеспечение </w:t>
      </w:r>
      <w:proofErr w:type="gramStart"/>
      <w:r w:rsidRPr="000E618A">
        <w:rPr>
          <w:color w:val="000000" w:themeColor="text1"/>
          <w:sz w:val="28"/>
          <w:szCs w:val="28"/>
        </w:rPr>
        <w:t>функционирования системы внутреннего мониторинга качества образования</w:t>
      </w:r>
      <w:proofErr w:type="gramEnd"/>
      <w:r w:rsidRPr="000E618A">
        <w:rPr>
          <w:color w:val="000000" w:themeColor="text1"/>
          <w:sz w:val="28"/>
          <w:szCs w:val="28"/>
        </w:rPr>
        <w:t xml:space="preserve">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8.6. Казенное учреждение несет ответственность в соответствии с действующим законодательством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3) отчета о результатах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w:t>
      </w:r>
      <w:r w:rsidR="00F91D52">
        <w:rPr>
          <w:color w:val="000000" w:themeColor="text1"/>
          <w:sz w:val="28"/>
          <w:szCs w:val="28"/>
        </w:rPr>
        <w:t xml:space="preserve"> </w:t>
      </w:r>
      <w:r w:rsidRPr="000E618A">
        <w:rPr>
          <w:color w:val="000000" w:themeColor="text1"/>
          <w:sz w:val="28"/>
          <w:szCs w:val="28"/>
        </w:rPr>
        <w:t xml:space="preserve"> учреждение</w:t>
      </w:r>
      <w:r w:rsidR="00F91D52">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w:t>
      </w:r>
      <w:proofErr w:type="spellStart"/>
      <w:r w:rsidR="00E22273" w:rsidRPr="000E618A">
        <w:rPr>
          <w:color w:val="000000" w:themeColor="text1"/>
          <w:sz w:val="28"/>
          <w:szCs w:val="28"/>
        </w:rPr>
        <w:t>Стальский</w:t>
      </w:r>
      <w:proofErr w:type="spellEnd"/>
      <w:r w:rsidR="00E22273" w:rsidRPr="000E618A">
        <w:rPr>
          <w:color w:val="000000" w:themeColor="text1"/>
          <w:sz w:val="28"/>
          <w:szCs w:val="28"/>
        </w:rPr>
        <w:t xml:space="preserve">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w:t>
      </w:r>
      <w:r w:rsidRPr="000E618A">
        <w:rPr>
          <w:color w:val="000000" w:themeColor="text1"/>
          <w:sz w:val="28"/>
          <w:szCs w:val="28"/>
        </w:rPr>
        <w:lastRenderedPageBreak/>
        <w:t>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Приказы (распоряжения) и указания Руководителя </w:t>
      </w:r>
      <w:proofErr w:type="gramStart"/>
      <w:r w:rsidRPr="000E618A">
        <w:rPr>
          <w:color w:val="000000" w:themeColor="text1"/>
          <w:sz w:val="28"/>
          <w:szCs w:val="28"/>
        </w:rPr>
        <w:t>обязательны к исполнению</w:t>
      </w:r>
      <w:proofErr w:type="gramEnd"/>
      <w:r w:rsidRPr="000E618A">
        <w:rPr>
          <w:color w:val="000000" w:themeColor="text1"/>
          <w:sz w:val="28"/>
          <w:szCs w:val="28"/>
        </w:rPr>
        <w:t xml:space="preserve">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9.14.4. Совет собирается председателем по мере надобности, но не реже одного раза в </w:t>
      </w:r>
      <w:proofErr w:type="spellStart"/>
      <w:r w:rsidRPr="000E618A">
        <w:rPr>
          <w:rFonts w:ascii="Times New Roman" w:hAnsi="Times New Roman" w:cs="Times New Roman"/>
          <w:color w:val="000000" w:themeColor="text1"/>
          <w:sz w:val="28"/>
          <w:szCs w:val="28"/>
        </w:rPr>
        <w:t>квартал</w:t>
      </w:r>
      <w:proofErr w:type="gramStart"/>
      <w:r w:rsidRPr="000E618A">
        <w:rPr>
          <w:rFonts w:ascii="Times New Roman" w:hAnsi="Times New Roman" w:cs="Times New Roman"/>
          <w:color w:val="000000" w:themeColor="text1"/>
          <w:sz w:val="28"/>
          <w:szCs w:val="28"/>
        </w:rPr>
        <w:t>.З</w:t>
      </w:r>
      <w:proofErr w:type="gramEnd"/>
      <w:r w:rsidRPr="000E618A">
        <w:rPr>
          <w:rFonts w:ascii="Times New Roman" w:hAnsi="Times New Roman" w:cs="Times New Roman"/>
          <w:color w:val="000000" w:themeColor="text1"/>
          <w:sz w:val="28"/>
          <w:szCs w:val="28"/>
        </w:rPr>
        <w:t>аседания</w:t>
      </w:r>
      <w:proofErr w:type="spellEnd"/>
      <w:r w:rsidRPr="000E618A">
        <w:rPr>
          <w:rFonts w:ascii="Times New Roman" w:hAnsi="Times New Roman" w:cs="Times New Roman"/>
          <w:color w:val="000000" w:themeColor="text1"/>
          <w:sz w:val="28"/>
          <w:szCs w:val="28"/>
        </w:rPr>
        <w:t xml:space="preserve">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w:t>
      </w:r>
      <w:r w:rsidRPr="000E618A">
        <w:rPr>
          <w:rFonts w:ascii="Times New Roman" w:hAnsi="Times New Roman" w:cs="Times New Roman"/>
          <w:color w:val="000000" w:themeColor="text1"/>
          <w:sz w:val="28"/>
          <w:szCs w:val="28"/>
        </w:rPr>
        <w:lastRenderedPageBreak/>
        <w:t>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w:t>
      </w:r>
      <w:proofErr w:type="gramStart"/>
      <w:r w:rsidRPr="000E618A">
        <w:rPr>
          <w:rFonts w:ascii="Times New Roman" w:hAnsi="Times New Roman" w:cs="Times New Roman"/>
          <w:color w:val="000000" w:themeColor="text1"/>
          <w:sz w:val="28"/>
          <w:szCs w:val="28"/>
        </w:rPr>
        <w:t>контроль за</w:t>
      </w:r>
      <w:proofErr w:type="gramEnd"/>
      <w:r w:rsidRPr="000E618A">
        <w:rPr>
          <w:rFonts w:ascii="Times New Roman" w:hAnsi="Times New Roman" w:cs="Times New Roman"/>
          <w:color w:val="000000" w:themeColor="text1"/>
          <w:sz w:val="28"/>
          <w:szCs w:val="28"/>
        </w:rPr>
        <w:t xml:space="preserve">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w:t>
      </w:r>
      <w:proofErr w:type="gramStart"/>
      <w:r w:rsidRPr="000E618A">
        <w:rPr>
          <w:rFonts w:ascii="Times New Roman" w:hAnsi="Times New Roman" w:cs="Times New Roman"/>
          <w:color w:val="000000" w:themeColor="text1"/>
          <w:sz w:val="28"/>
          <w:szCs w:val="28"/>
        </w:rPr>
        <w:t>обучающемуся</w:t>
      </w:r>
      <w:proofErr w:type="gramEnd"/>
      <w:r w:rsidRPr="000E618A">
        <w:rPr>
          <w:rFonts w:ascii="Times New Roman" w:hAnsi="Times New Roman" w:cs="Times New Roman"/>
          <w:color w:val="000000" w:themeColor="text1"/>
          <w:sz w:val="28"/>
          <w:szCs w:val="28"/>
        </w:rPr>
        <w:t xml:space="preserve">;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ж) решает вопрос об исключении из Казенного </w:t>
      </w:r>
      <w:proofErr w:type="gramStart"/>
      <w:r w:rsidRPr="000E618A">
        <w:rPr>
          <w:rFonts w:ascii="Times New Roman" w:hAnsi="Times New Roman" w:cs="Times New Roman"/>
          <w:color w:val="000000" w:themeColor="text1"/>
          <w:sz w:val="28"/>
          <w:szCs w:val="28"/>
        </w:rPr>
        <w:t>учреждения</w:t>
      </w:r>
      <w:proofErr w:type="gramEnd"/>
      <w:r w:rsidRPr="000E618A">
        <w:rPr>
          <w:rFonts w:ascii="Times New Roman" w:hAnsi="Times New Roman" w:cs="Times New Roman"/>
          <w:color w:val="000000" w:themeColor="text1"/>
          <w:sz w:val="28"/>
          <w:szCs w:val="28"/>
        </w:rPr>
        <w:t xml:space="preserve">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Педагогический  Совет созывается директором по мере необходимости, но не  </w:t>
      </w:r>
      <w:proofErr w:type="spellStart"/>
      <w:proofErr w:type="gramStart"/>
      <w:r w:rsidRPr="000E618A">
        <w:rPr>
          <w:rFonts w:ascii="Times New Roman" w:hAnsi="Times New Roman" w:cs="Times New Roman"/>
          <w:color w:val="000000" w:themeColor="text1"/>
          <w:sz w:val="28"/>
          <w:szCs w:val="28"/>
        </w:rPr>
        <w:t>p</w:t>
      </w:r>
      <w:proofErr w:type="gramEnd"/>
      <w:r w:rsidRPr="000E618A">
        <w:rPr>
          <w:rFonts w:ascii="Times New Roman" w:hAnsi="Times New Roman" w:cs="Times New Roman"/>
          <w:color w:val="000000" w:themeColor="text1"/>
          <w:sz w:val="28"/>
          <w:szCs w:val="28"/>
        </w:rPr>
        <w:t>еже</w:t>
      </w:r>
      <w:proofErr w:type="spellEnd"/>
      <w:r w:rsidRPr="000E618A">
        <w:rPr>
          <w:rFonts w:ascii="Times New Roman" w:hAnsi="Times New Roman" w:cs="Times New Roman"/>
          <w:color w:val="000000" w:themeColor="text1"/>
          <w:sz w:val="28"/>
          <w:szCs w:val="28"/>
        </w:rPr>
        <w:t xml:space="preserve"> 4 </w:t>
      </w:r>
      <w:proofErr w:type="spellStart"/>
      <w:r w:rsidRPr="000E618A">
        <w:rPr>
          <w:rFonts w:ascii="Times New Roman" w:hAnsi="Times New Roman" w:cs="Times New Roman"/>
          <w:color w:val="000000" w:themeColor="text1"/>
          <w:sz w:val="28"/>
          <w:szCs w:val="28"/>
        </w:rPr>
        <w:t>pаз</w:t>
      </w:r>
      <w:proofErr w:type="spellEnd"/>
      <w:r w:rsidRPr="000E618A">
        <w:rPr>
          <w:rFonts w:ascii="Times New Roman" w:hAnsi="Times New Roman" w:cs="Times New Roman"/>
          <w:color w:val="000000" w:themeColor="text1"/>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к) осуществление </w:t>
      </w:r>
      <w:proofErr w:type="gramStart"/>
      <w:r w:rsidRPr="000E618A">
        <w:rPr>
          <w:color w:val="000000" w:themeColor="text1"/>
          <w:sz w:val="28"/>
          <w:szCs w:val="28"/>
        </w:rPr>
        <w:t>контроля за</w:t>
      </w:r>
      <w:proofErr w:type="gramEnd"/>
      <w:r w:rsidRPr="000E618A">
        <w:rPr>
          <w:color w:val="000000" w:themeColor="text1"/>
          <w:sz w:val="28"/>
          <w:szCs w:val="28"/>
        </w:rPr>
        <w:t xml:space="preserve">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xml:space="preserve">. </w:t>
      </w:r>
      <w:proofErr w:type="gramStart"/>
      <w:r w:rsidR="00F34393" w:rsidRPr="000E618A">
        <w:rPr>
          <w:bCs/>
          <w:color w:val="000000" w:themeColor="text1"/>
          <w:sz w:val="28"/>
          <w:szCs w:val="28"/>
        </w:rPr>
        <w:t>Контроль за</w:t>
      </w:r>
      <w:proofErr w:type="gramEnd"/>
      <w:r w:rsidR="00F34393" w:rsidRPr="000E618A">
        <w:rPr>
          <w:bCs/>
          <w:color w:val="000000" w:themeColor="text1"/>
          <w:sz w:val="28"/>
          <w:szCs w:val="28"/>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11.2. Непосредственный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11.4.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11.5.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13.7. При реорганизации казенного учреждения все документы (управленческие, финансово-хозяйственные, по личному составу, контингенту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13.8. </w:t>
      </w:r>
      <w:proofErr w:type="gramStart"/>
      <w:r w:rsidRPr="000E618A">
        <w:rPr>
          <w:color w:val="000000" w:themeColor="text1"/>
          <w:sz w:val="28"/>
          <w:szCs w:val="28"/>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F4" w:rsidRDefault="00E42DF4" w:rsidP="00787D95">
      <w:r>
        <w:separator/>
      </w:r>
    </w:p>
  </w:endnote>
  <w:endnote w:type="continuationSeparator" w:id="0">
    <w:p w:rsidR="00E42DF4" w:rsidRDefault="00E42DF4"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D078B3" w:rsidRDefault="00D078B3">
        <w:pPr>
          <w:pStyle w:val="ad"/>
          <w:jc w:val="center"/>
        </w:pPr>
        <w:r>
          <w:fldChar w:fldCharType="begin"/>
        </w:r>
        <w:r>
          <w:instrText xml:space="preserve"> PAGE   \* MERGEFORMAT </w:instrText>
        </w:r>
        <w:r>
          <w:fldChar w:fldCharType="separate"/>
        </w:r>
        <w:r w:rsidR="008B41D5">
          <w:rPr>
            <w:noProof/>
          </w:rPr>
          <w:t>34</w:t>
        </w:r>
        <w:r>
          <w:rPr>
            <w:noProof/>
          </w:rPr>
          <w:fldChar w:fldCharType="end"/>
        </w:r>
      </w:p>
    </w:sdtContent>
  </w:sdt>
  <w:p w:rsidR="00D078B3" w:rsidRDefault="00D078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F4" w:rsidRDefault="00E42DF4" w:rsidP="00787D95">
      <w:r>
        <w:separator/>
      </w:r>
    </w:p>
  </w:footnote>
  <w:footnote w:type="continuationSeparator" w:id="0">
    <w:p w:rsidR="00E42DF4" w:rsidRDefault="00E42DF4"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061D"/>
    <w:rsid w:val="00015BCF"/>
    <w:rsid w:val="000B0D18"/>
    <w:rsid w:val="000C247F"/>
    <w:rsid w:val="000D7137"/>
    <w:rsid w:val="000E618A"/>
    <w:rsid w:val="000F6C20"/>
    <w:rsid w:val="001042F0"/>
    <w:rsid w:val="00107095"/>
    <w:rsid w:val="00160EE1"/>
    <w:rsid w:val="0018007A"/>
    <w:rsid w:val="001A713F"/>
    <w:rsid w:val="001C3D71"/>
    <w:rsid w:val="001E124B"/>
    <w:rsid w:val="00201692"/>
    <w:rsid w:val="003406A0"/>
    <w:rsid w:val="00347B11"/>
    <w:rsid w:val="003A3F72"/>
    <w:rsid w:val="003B7C00"/>
    <w:rsid w:val="003E26CA"/>
    <w:rsid w:val="003F57DB"/>
    <w:rsid w:val="004033B3"/>
    <w:rsid w:val="004E1137"/>
    <w:rsid w:val="004F6FE0"/>
    <w:rsid w:val="00500069"/>
    <w:rsid w:val="00522050"/>
    <w:rsid w:val="00545DFE"/>
    <w:rsid w:val="00554136"/>
    <w:rsid w:val="005577CB"/>
    <w:rsid w:val="005A1233"/>
    <w:rsid w:val="005E4400"/>
    <w:rsid w:val="00634C3B"/>
    <w:rsid w:val="00641DE0"/>
    <w:rsid w:val="00646341"/>
    <w:rsid w:val="0065589B"/>
    <w:rsid w:val="00674424"/>
    <w:rsid w:val="006B7D4B"/>
    <w:rsid w:val="0071091A"/>
    <w:rsid w:val="00787D95"/>
    <w:rsid w:val="007A42E2"/>
    <w:rsid w:val="007E4A8E"/>
    <w:rsid w:val="00816C51"/>
    <w:rsid w:val="00817D1C"/>
    <w:rsid w:val="008B41D5"/>
    <w:rsid w:val="009100A8"/>
    <w:rsid w:val="00923386"/>
    <w:rsid w:val="009A5F05"/>
    <w:rsid w:val="009A799E"/>
    <w:rsid w:val="009D7091"/>
    <w:rsid w:val="009E6E6D"/>
    <w:rsid w:val="00A131E5"/>
    <w:rsid w:val="00A45D2F"/>
    <w:rsid w:val="00A96DBE"/>
    <w:rsid w:val="00AA5F59"/>
    <w:rsid w:val="00AC0914"/>
    <w:rsid w:val="00AD7FDE"/>
    <w:rsid w:val="00AF79D0"/>
    <w:rsid w:val="00B02E28"/>
    <w:rsid w:val="00B27636"/>
    <w:rsid w:val="00B37C47"/>
    <w:rsid w:val="00B636A6"/>
    <w:rsid w:val="00B64153"/>
    <w:rsid w:val="00B85DC1"/>
    <w:rsid w:val="00BC5A87"/>
    <w:rsid w:val="00BF24BA"/>
    <w:rsid w:val="00BF7D10"/>
    <w:rsid w:val="00C23CB2"/>
    <w:rsid w:val="00C4558C"/>
    <w:rsid w:val="00C458F6"/>
    <w:rsid w:val="00C6036A"/>
    <w:rsid w:val="00C90D3C"/>
    <w:rsid w:val="00CC35AD"/>
    <w:rsid w:val="00CD3219"/>
    <w:rsid w:val="00CE603F"/>
    <w:rsid w:val="00CE650C"/>
    <w:rsid w:val="00CF3BB3"/>
    <w:rsid w:val="00D078B3"/>
    <w:rsid w:val="00D078C6"/>
    <w:rsid w:val="00D328D5"/>
    <w:rsid w:val="00D419F5"/>
    <w:rsid w:val="00D909C8"/>
    <w:rsid w:val="00DA4A45"/>
    <w:rsid w:val="00E07BB4"/>
    <w:rsid w:val="00E22273"/>
    <w:rsid w:val="00E33DE7"/>
    <w:rsid w:val="00E42DF4"/>
    <w:rsid w:val="00E548B5"/>
    <w:rsid w:val="00E7143C"/>
    <w:rsid w:val="00EA54C7"/>
    <w:rsid w:val="00ED79A5"/>
    <w:rsid w:val="00F34393"/>
    <w:rsid w:val="00F747F7"/>
    <w:rsid w:val="00F91D52"/>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241C-7321-4540-B1E1-9E0B3A34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11900</Words>
  <Characters>67831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2</cp:revision>
  <cp:lastPrinted>2018-02-03T07:08:00Z</cp:lastPrinted>
  <dcterms:created xsi:type="dcterms:W3CDTF">2019-10-19T08:26:00Z</dcterms:created>
  <dcterms:modified xsi:type="dcterms:W3CDTF">2019-10-19T08:26:00Z</dcterms:modified>
</cp:coreProperties>
</file>