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3C2" w:rsidRPr="004C411F" w:rsidRDefault="00AB57F6" w:rsidP="005C03C2">
      <w:pPr>
        <w:shd w:val="clear" w:color="auto" w:fill="FFFFFF"/>
        <w:spacing w:after="150" w:line="240" w:lineRule="auto"/>
        <w:jc w:val="center"/>
        <w:rPr>
          <w:rFonts w:ascii="Bookman Old Style" w:eastAsia="Times New Roman" w:hAnsi="Bookman Old Style" w:cs="Times New Roman"/>
          <w:color w:val="000000"/>
          <w:sz w:val="36"/>
          <w:szCs w:val="36"/>
        </w:rPr>
      </w:pPr>
      <w:r w:rsidRPr="004C411F">
        <w:rPr>
          <w:rFonts w:ascii="Bookman Old Style" w:eastAsia="Times New Roman" w:hAnsi="Bookman Old Style" w:cs="Times New Roman"/>
          <w:b/>
          <w:bCs/>
          <w:color w:val="000000"/>
          <w:sz w:val="36"/>
          <w:szCs w:val="36"/>
        </w:rPr>
        <w:t>Муниципальное казен</w:t>
      </w:r>
      <w:r w:rsidR="005C03C2" w:rsidRPr="004C411F">
        <w:rPr>
          <w:rFonts w:ascii="Bookman Old Style" w:eastAsia="Times New Roman" w:hAnsi="Bookman Old Style" w:cs="Times New Roman"/>
          <w:b/>
          <w:bCs/>
          <w:color w:val="000000"/>
          <w:sz w:val="36"/>
          <w:szCs w:val="36"/>
        </w:rPr>
        <w:t>ное общеобразовательное учреждение</w:t>
      </w:r>
    </w:p>
    <w:p w:rsidR="005C03C2" w:rsidRPr="004C411F" w:rsidRDefault="006E5F47" w:rsidP="005C03C2">
      <w:pPr>
        <w:shd w:val="clear" w:color="auto" w:fill="FFFFFF"/>
        <w:spacing w:after="150" w:line="240" w:lineRule="auto"/>
        <w:jc w:val="center"/>
        <w:rPr>
          <w:rFonts w:ascii="Bookman Old Style" w:eastAsia="Times New Roman" w:hAnsi="Bookman Old Style" w:cs="Times New Roman"/>
          <w:color w:val="000000"/>
          <w:sz w:val="36"/>
          <w:szCs w:val="36"/>
        </w:rPr>
      </w:pPr>
      <w:r w:rsidRPr="004C411F">
        <w:rPr>
          <w:rFonts w:ascii="Bookman Old Style" w:eastAsia="Times New Roman" w:hAnsi="Bookman Old Style" w:cs="Times New Roman"/>
          <w:b/>
          <w:bCs/>
          <w:color w:val="000000"/>
          <w:sz w:val="36"/>
          <w:szCs w:val="36"/>
        </w:rPr>
        <w:t>«</w:t>
      </w:r>
      <w:proofErr w:type="spellStart"/>
      <w:r w:rsidRPr="004C411F">
        <w:rPr>
          <w:rFonts w:ascii="Bookman Old Style" w:eastAsia="Times New Roman" w:hAnsi="Bookman Old Style" w:cs="Times New Roman"/>
          <w:b/>
          <w:bCs/>
          <w:color w:val="000000"/>
          <w:sz w:val="36"/>
          <w:szCs w:val="36"/>
        </w:rPr>
        <w:t>Испик</w:t>
      </w:r>
      <w:r w:rsidR="00AB57F6" w:rsidRPr="004C411F">
        <w:rPr>
          <w:rFonts w:ascii="Bookman Old Style" w:eastAsia="Times New Roman" w:hAnsi="Bookman Old Style" w:cs="Times New Roman"/>
          <w:b/>
          <w:bCs/>
          <w:color w:val="000000"/>
          <w:sz w:val="36"/>
          <w:szCs w:val="36"/>
        </w:rPr>
        <w:t>ская</w:t>
      </w:r>
      <w:proofErr w:type="spellEnd"/>
      <w:r w:rsidR="00AB57F6" w:rsidRPr="004C411F">
        <w:rPr>
          <w:rFonts w:ascii="Bookman Old Style" w:eastAsia="Times New Roman" w:hAnsi="Bookman Old Style" w:cs="Times New Roman"/>
          <w:b/>
          <w:bCs/>
          <w:color w:val="000000"/>
          <w:sz w:val="36"/>
          <w:szCs w:val="36"/>
        </w:rPr>
        <w:t xml:space="preserve"> средняя общеобразовательная школа»</w:t>
      </w:r>
    </w:p>
    <w:p w:rsidR="005C03C2" w:rsidRPr="00E55F98" w:rsidRDefault="005C03C2" w:rsidP="00D50307">
      <w:pPr>
        <w:shd w:val="clear" w:color="auto" w:fill="FFFFFF"/>
        <w:spacing w:after="150" w:line="240" w:lineRule="auto"/>
        <w:rPr>
          <w:rFonts w:ascii="Bookman Old Style" w:eastAsia="Times New Roman" w:hAnsi="Bookman Old Style" w:cs="Times New Roman"/>
          <w:color w:val="000000"/>
          <w:sz w:val="36"/>
          <w:szCs w:val="36"/>
        </w:rPr>
      </w:pPr>
      <w:r w:rsidRPr="004C411F">
        <w:rPr>
          <w:rFonts w:ascii="Bookman Old Style" w:eastAsia="Times New Roman" w:hAnsi="Bookman Old Style" w:cs="Times New Roman"/>
          <w:color w:val="000000"/>
          <w:sz w:val="36"/>
          <w:szCs w:val="36"/>
        </w:rPr>
        <w:br/>
      </w:r>
      <w:r w:rsidR="00D50307">
        <w:rPr>
          <w:rFonts w:ascii="Bookman Old Style" w:eastAsia="Times New Roman" w:hAnsi="Bookman Old Style" w:cs="Times New Roman"/>
          <w:b/>
          <w:bCs/>
          <w:color w:val="000000"/>
          <w:sz w:val="36"/>
          <w:szCs w:val="36"/>
        </w:rPr>
        <w:t xml:space="preserve">               </w:t>
      </w:r>
      <w:r w:rsidRPr="00E55F98">
        <w:rPr>
          <w:rFonts w:ascii="Bookman Old Style" w:eastAsia="Times New Roman" w:hAnsi="Bookman Old Style" w:cs="Times New Roman"/>
          <w:b/>
          <w:bCs/>
          <w:color w:val="000000"/>
          <w:sz w:val="36"/>
          <w:szCs w:val="36"/>
        </w:rPr>
        <w:t>Социально-значимый проект</w:t>
      </w:r>
    </w:p>
    <w:p w:rsidR="005C03C2" w:rsidRPr="005C03C2" w:rsidRDefault="005C03C2" w:rsidP="005C03C2">
      <w:pPr>
        <w:shd w:val="clear" w:color="auto" w:fill="FFFFFF"/>
        <w:spacing w:after="150" w:line="240" w:lineRule="auto"/>
        <w:jc w:val="center"/>
        <w:rPr>
          <w:rFonts w:ascii="Times New Roman" w:eastAsia="Times New Roman" w:hAnsi="Times New Roman" w:cs="Times New Roman"/>
          <w:color w:val="000000"/>
          <w:sz w:val="28"/>
          <w:szCs w:val="28"/>
        </w:rPr>
      </w:pPr>
      <w:r w:rsidRPr="00E55F98">
        <w:rPr>
          <w:rFonts w:ascii="Bookman Old Style" w:eastAsia="Times New Roman" w:hAnsi="Bookman Old Style" w:cs="Times New Roman"/>
          <w:b/>
          <w:bCs/>
          <w:color w:val="000000"/>
          <w:sz w:val="36"/>
          <w:szCs w:val="36"/>
        </w:rPr>
        <w:t>«Будем помнить!»</w:t>
      </w:r>
    </w:p>
    <w:p w:rsidR="00924428" w:rsidRPr="005C03C2" w:rsidRDefault="005C03C2" w:rsidP="00924428">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br/>
      </w:r>
      <w:r w:rsidR="00924428" w:rsidRPr="005C03C2">
        <w:rPr>
          <w:rFonts w:ascii="Times New Roman" w:eastAsia="Times New Roman" w:hAnsi="Times New Roman" w:cs="Times New Roman"/>
          <w:b/>
          <w:bCs/>
          <w:color w:val="000000"/>
          <w:sz w:val="28"/>
          <w:szCs w:val="28"/>
        </w:rPr>
        <w:t>Автор и руководитель проекта:</w:t>
      </w:r>
    </w:p>
    <w:p w:rsidR="00924428" w:rsidRPr="005C03C2" w:rsidRDefault="00E55F98" w:rsidP="00924428">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учитель математики</w:t>
      </w:r>
      <w:r w:rsidR="00924428">
        <w:rPr>
          <w:rFonts w:ascii="Times New Roman" w:eastAsia="Times New Roman" w:hAnsi="Times New Roman" w:cs="Times New Roman"/>
          <w:color w:val="000000"/>
          <w:sz w:val="28"/>
          <w:szCs w:val="28"/>
        </w:rPr>
        <w:t xml:space="preserve">  МК</w:t>
      </w:r>
      <w:r w:rsidR="00924428" w:rsidRPr="005C03C2">
        <w:rPr>
          <w:rFonts w:ascii="Times New Roman" w:eastAsia="Times New Roman" w:hAnsi="Times New Roman" w:cs="Times New Roman"/>
          <w:color w:val="000000"/>
          <w:sz w:val="28"/>
          <w:szCs w:val="28"/>
        </w:rPr>
        <w:t>ОУ</w:t>
      </w:r>
      <w:r w:rsidR="006E5F47">
        <w:rPr>
          <w:rFonts w:ascii="Times New Roman" w:eastAsia="Times New Roman" w:hAnsi="Times New Roman" w:cs="Times New Roman"/>
          <w:color w:val="000000"/>
          <w:sz w:val="28"/>
          <w:szCs w:val="28"/>
        </w:rPr>
        <w:t xml:space="preserve"> « </w:t>
      </w:r>
      <w:proofErr w:type="spellStart"/>
      <w:r w:rsidR="006E5F47">
        <w:rPr>
          <w:rFonts w:ascii="Times New Roman" w:eastAsia="Times New Roman" w:hAnsi="Times New Roman" w:cs="Times New Roman"/>
          <w:color w:val="000000"/>
          <w:sz w:val="28"/>
          <w:szCs w:val="28"/>
        </w:rPr>
        <w:t>Испик</w:t>
      </w:r>
      <w:r w:rsidR="00924428">
        <w:rPr>
          <w:rFonts w:ascii="Times New Roman" w:eastAsia="Times New Roman" w:hAnsi="Times New Roman" w:cs="Times New Roman"/>
          <w:color w:val="000000"/>
          <w:sz w:val="28"/>
          <w:szCs w:val="28"/>
        </w:rPr>
        <w:t>ская</w:t>
      </w:r>
      <w:proofErr w:type="spellEnd"/>
      <w:r w:rsidR="00924428">
        <w:rPr>
          <w:rFonts w:ascii="Times New Roman" w:eastAsia="Times New Roman" w:hAnsi="Times New Roman" w:cs="Times New Roman"/>
          <w:color w:val="000000"/>
          <w:sz w:val="28"/>
          <w:szCs w:val="28"/>
        </w:rPr>
        <w:t xml:space="preserve"> СОШ»</w:t>
      </w:r>
    </w:p>
    <w:p w:rsidR="005C03C2" w:rsidRDefault="00E55F98" w:rsidP="0037605F">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Шерифов </w:t>
      </w:r>
      <w:proofErr w:type="spellStart"/>
      <w:r>
        <w:rPr>
          <w:rFonts w:ascii="Times New Roman" w:eastAsia="Times New Roman" w:hAnsi="Times New Roman" w:cs="Times New Roman"/>
          <w:color w:val="000000"/>
          <w:sz w:val="28"/>
          <w:szCs w:val="28"/>
        </w:rPr>
        <w:t>Магомедиграми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Айдемирович</w:t>
      </w:r>
      <w:proofErr w:type="spellEnd"/>
    </w:p>
    <w:p w:rsidR="00924428" w:rsidRPr="007B5CE4" w:rsidRDefault="00D50307" w:rsidP="00D50307">
      <w:pPr>
        <w:shd w:val="clear" w:color="auto" w:fill="FFFFFF"/>
        <w:spacing w:after="150" w:line="240" w:lineRule="auto"/>
        <w:rPr>
          <w:rFonts w:ascii="Times New Roman" w:eastAsia="Times New Roman" w:hAnsi="Times New Roman" w:cs="Times New Roman"/>
          <w:b/>
          <w:color w:val="000000"/>
          <w:sz w:val="28"/>
          <w:szCs w:val="28"/>
        </w:rPr>
      </w:pPr>
      <w:r w:rsidRPr="007B5CE4">
        <w:rPr>
          <w:rFonts w:ascii="Times New Roman" w:eastAsia="Times New Roman" w:hAnsi="Times New Roman" w:cs="Times New Roman"/>
          <w:b/>
          <w:color w:val="000000"/>
          <w:sz w:val="28"/>
          <w:szCs w:val="28"/>
        </w:rPr>
        <w:t>Реализ</w:t>
      </w:r>
      <w:r w:rsidR="00B928D4">
        <w:rPr>
          <w:rFonts w:ascii="Times New Roman" w:eastAsia="Times New Roman" w:hAnsi="Times New Roman" w:cs="Times New Roman"/>
          <w:b/>
          <w:color w:val="000000"/>
          <w:sz w:val="28"/>
          <w:szCs w:val="28"/>
        </w:rPr>
        <w:t>ация проекта (январь-апрель 2019</w:t>
      </w:r>
      <w:r w:rsidRPr="007B5CE4">
        <w:rPr>
          <w:rFonts w:ascii="Times New Roman" w:eastAsia="Times New Roman" w:hAnsi="Times New Roman" w:cs="Times New Roman"/>
          <w:b/>
          <w:color w:val="000000"/>
          <w:sz w:val="28"/>
          <w:szCs w:val="28"/>
        </w:rPr>
        <w:t>г)</w:t>
      </w:r>
    </w:p>
    <w:p w:rsidR="00D50307" w:rsidRPr="005C03C2" w:rsidRDefault="00D50307" w:rsidP="00D50307">
      <w:pPr>
        <w:shd w:val="clear" w:color="auto" w:fill="FFFFFF"/>
        <w:spacing w:after="150" w:line="240" w:lineRule="auto"/>
        <w:rPr>
          <w:rFonts w:ascii="Times New Roman" w:eastAsia="Times New Roman" w:hAnsi="Times New Roman" w:cs="Times New Roman"/>
          <w:color w:val="000000"/>
          <w:sz w:val="28"/>
          <w:szCs w:val="28"/>
        </w:rPr>
      </w:pPr>
    </w:p>
    <w:p w:rsidR="005C03C2" w:rsidRPr="005C03C2" w:rsidRDefault="005C03C2" w:rsidP="005C03C2">
      <w:pPr>
        <w:shd w:val="clear" w:color="auto" w:fill="FFFFFF"/>
        <w:spacing w:after="150" w:line="240" w:lineRule="auto"/>
        <w:jc w:val="center"/>
        <w:rPr>
          <w:rFonts w:ascii="Times New Roman" w:eastAsia="Times New Roman" w:hAnsi="Times New Roman" w:cs="Times New Roman"/>
          <w:color w:val="000000"/>
          <w:sz w:val="28"/>
          <w:szCs w:val="28"/>
        </w:rPr>
      </w:pPr>
      <w:r w:rsidRPr="009E58B0">
        <w:rPr>
          <w:rFonts w:ascii="Times New Roman" w:eastAsia="Times New Roman" w:hAnsi="Times New Roman" w:cs="Times New Roman"/>
          <w:noProof/>
          <w:color w:val="000000"/>
          <w:sz w:val="28"/>
          <w:szCs w:val="28"/>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4572000" cy="3429000"/>
            <wp:effectExtent l="19050" t="0" r="0" b="0"/>
            <wp:wrapSquare wrapText="bothSides"/>
            <wp:docPr id="2" name="Рисунок 2" descr="https://arhivurokov.ru/multiurok/html/2017/04/06/s_58e662ea20b96/606908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multiurok/html/2017/04/06/s_58e662ea20b96/606908_1.png"/>
                    <pic:cNvPicPr>
                      <a:picLocks noChangeAspect="1" noChangeArrowheads="1"/>
                    </pic:cNvPicPr>
                  </pic:nvPicPr>
                  <pic:blipFill>
                    <a:blip r:embed="rId5"/>
                    <a:srcRect/>
                    <a:stretch>
                      <a:fillRect/>
                    </a:stretch>
                  </pic:blipFill>
                  <pic:spPr bwMode="auto">
                    <a:xfrm>
                      <a:off x="0" y="0"/>
                      <a:ext cx="4572000" cy="3429000"/>
                    </a:xfrm>
                    <a:prstGeom prst="rect">
                      <a:avLst/>
                    </a:prstGeom>
                    <a:noFill/>
                    <a:ln w="9525">
                      <a:noFill/>
                      <a:miter lim="800000"/>
                      <a:headEnd/>
                      <a:tailEnd/>
                    </a:ln>
                  </pic:spPr>
                </pic:pic>
              </a:graphicData>
            </a:graphic>
          </wp:anchor>
        </w:drawing>
      </w:r>
      <w:r w:rsidRPr="005C03C2">
        <w:rPr>
          <w:rFonts w:ascii="Times New Roman" w:eastAsia="Times New Roman" w:hAnsi="Times New Roman" w:cs="Times New Roman"/>
          <w:color w:val="000000"/>
          <w:sz w:val="28"/>
          <w:szCs w:val="28"/>
        </w:rPr>
        <w:br/>
      </w:r>
    </w:p>
    <w:p w:rsidR="005C03C2" w:rsidRPr="005C03C2" w:rsidRDefault="005C03C2" w:rsidP="005C03C2">
      <w:pPr>
        <w:shd w:val="clear" w:color="auto" w:fill="FFFFFF"/>
        <w:spacing w:after="150" w:line="240" w:lineRule="auto"/>
        <w:jc w:val="right"/>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br/>
      </w:r>
    </w:p>
    <w:p w:rsidR="005C03C2" w:rsidRPr="005C03C2" w:rsidRDefault="005C03C2" w:rsidP="005C03C2">
      <w:pPr>
        <w:shd w:val="clear" w:color="auto" w:fill="FFFFFF"/>
        <w:spacing w:after="150" w:line="240" w:lineRule="auto"/>
        <w:jc w:val="right"/>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br/>
      </w:r>
    </w:p>
    <w:p w:rsidR="005C03C2" w:rsidRPr="005C03C2" w:rsidRDefault="005C03C2" w:rsidP="005C03C2">
      <w:pPr>
        <w:shd w:val="clear" w:color="auto" w:fill="FFFFFF"/>
        <w:spacing w:after="150" w:line="240" w:lineRule="auto"/>
        <w:jc w:val="right"/>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br/>
      </w:r>
    </w:p>
    <w:p w:rsidR="005C03C2" w:rsidRPr="005C03C2" w:rsidRDefault="005C03C2" w:rsidP="005C03C2">
      <w:pPr>
        <w:shd w:val="clear" w:color="auto" w:fill="FFFFFF"/>
        <w:spacing w:after="150" w:line="240" w:lineRule="auto"/>
        <w:jc w:val="right"/>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br/>
      </w:r>
    </w:p>
    <w:p w:rsidR="005C03C2" w:rsidRPr="005C03C2" w:rsidRDefault="005C03C2" w:rsidP="005C03C2">
      <w:pPr>
        <w:shd w:val="clear" w:color="auto" w:fill="FFFFFF"/>
        <w:spacing w:after="150" w:line="240" w:lineRule="auto"/>
        <w:jc w:val="right"/>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br/>
      </w:r>
    </w:p>
    <w:p w:rsidR="005C03C2" w:rsidRPr="005C03C2" w:rsidRDefault="005C03C2" w:rsidP="005C03C2">
      <w:pPr>
        <w:shd w:val="clear" w:color="auto" w:fill="FFFFFF"/>
        <w:spacing w:after="150" w:line="240" w:lineRule="auto"/>
        <w:jc w:val="right"/>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br/>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p>
    <w:p w:rsidR="00D50307" w:rsidRDefault="00D50307" w:rsidP="005C03C2">
      <w:pPr>
        <w:shd w:val="clear" w:color="auto" w:fill="FFFFFF"/>
        <w:spacing w:after="150" w:line="240" w:lineRule="auto"/>
        <w:rPr>
          <w:rFonts w:ascii="Times New Roman" w:eastAsia="Times New Roman" w:hAnsi="Times New Roman" w:cs="Times New Roman"/>
          <w:b/>
          <w:color w:val="000000"/>
          <w:sz w:val="28"/>
          <w:szCs w:val="28"/>
        </w:rPr>
      </w:pPr>
    </w:p>
    <w:p w:rsidR="005C03C2" w:rsidRPr="0028410D" w:rsidRDefault="00AB57F6" w:rsidP="005C03C2">
      <w:pPr>
        <w:shd w:val="clear" w:color="auto" w:fill="FFFFFF"/>
        <w:spacing w:after="150" w:line="240" w:lineRule="auto"/>
        <w:rPr>
          <w:rFonts w:ascii="Bookman Old Style" w:eastAsia="Times New Roman" w:hAnsi="Bookman Old Style" w:cs="Times New Roman"/>
          <w:b/>
          <w:color w:val="000000"/>
          <w:sz w:val="28"/>
          <w:szCs w:val="28"/>
        </w:rPr>
      </w:pPr>
      <w:r w:rsidRPr="0028410D">
        <w:rPr>
          <w:rFonts w:ascii="Bookman Old Style" w:eastAsia="Times New Roman" w:hAnsi="Bookman Old Style" w:cs="Times New Roman"/>
          <w:b/>
          <w:color w:val="000000"/>
          <w:sz w:val="28"/>
          <w:szCs w:val="28"/>
        </w:rPr>
        <w:t>Директор</w:t>
      </w:r>
    </w:p>
    <w:p w:rsidR="00AB57F6" w:rsidRPr="0028410D" w:rsidRDefault="00600EF7" w:rsidP="005C03C2">
      <w:pPr>
        <w:shd w:val="clear" w:color="auto" w:fill="FFFFFF"/>
        <w:spacing w:after="150" w:line="240" w:lineRule="auto"/>
        <w:rPr>
          <w:rFonts w:ascii="Bookman Old Style" w:eastAsia="Times New Roman" w:hAnsi="Bookman Old Style" w:cs="Times New Roman"/>
          <w:b/>
          <w:color w:val="000000"/>
          <w:sz w:val="28"/>
          <w:szCs w:val="28"/>
        </w:rPr>
      </w:pPr>
      <w:r w:rsidRPr="0028410D">
        <w:rPr>
          <w:rFonts w:ascii="Bookman Old Style" w:eastAsia="Times New Roman" w:hAnsi="Bookman Old Style" w:cs="Times New Roman"/>
          <w:b/>
          <w:color w:val="000000"/>
          <w:sz w:val="28"/>
          <w:szCs w:val="28"/>
        </w:rPr>
        <w:t>МКОУ «</w:t>
      </w:r>
      <w:proofErr w:type="spellStart"/>
      <w:r w:rsidRPr="0028410D">
        <w:rPr>
          <w:rFonts w:ascii="Bookman Old Style" w:eastAsia="Times New Roman" w:hAnsi="Bookman Old Style" w:cs="Times New Roman"/>
          <w:b/>
          <w:color w:val="000000"/>
          <w:sz w:val="28"/>
          <w:szCs w:val="28"/>
        </w:rPr>
        <w:t>Испик</w:t>
      </w:r>
      <w:r w:rsidR="00AB57F6" w:rsidRPr="0028410D">
        <w:rPr>
          <w:rFonts w:ascii="Bookman Old Style" w:eastAsia="Times New Roman" w:hAnsi="Bookman Old Style" w:cs="Times New Roman"/>
          <w:b/>
          <w:color w:val="000000"/>
          <w:sz w:val="28"/>
          <w:szCs w:val="28"/>
        </w:rPr>
        <w:t>ская</w:t>
      </w:r>
      <w:proofErr w:type="spellEnd"/>
      <w:r w:rsidR="00AB57F6" w:rsidRPr="0028410D">
        <w:rPr>
          <w:rFonts w:ascii="Bookman Old Style" w:eastAsia="Times New Roman" w:hAnsi="Bookman Old Style" w:cs="Times New Roman"/>
          <w:b/>
          <w:color w:val="000000"/>
          <w:sz w:val="28"/>
          <w:szCs w:val="28"/>
        </w:rPr>
        <w:t xml:space="preserve"> СОШ»                     </w:t>
      </w:r>
      <w:r w:rsidRPr="0028410D">
        <w:rPr>
          <w:rFonts w:ascii="Bookman Old Style" w:eastAsia="Times New Roman" w:hAnsi="Bookman Old Style" w:cs="Times New Roman"/>
          <w:b/>
          <w:color w:val="000000"/>
          <w:sz w:val="28"/>
          <w:szCs w:val="28"/>
        </w:rPr>
        <w:t xml:space="preserve">     </w:t>
      </w:r>
      <w:r w:rsidR="004C411F" w:rsidRPr="0028410D">
        <w:rPr>
          <w:rFonts w:ascii="Bookman Old Style" w:eastAsia="Times New Roman" w:hAnsi="Bookman Old Style" w:cs="Times New Roman"/>
          <w:b/>
          <w:color w:val="000000"/>
          <w:sz w:val="28"/>
          <w:szCs w:val="28"/>
        </w:rPr>
        <w:t xml:space="preserve">     </w:t>
      </w:r>
      <w:r w:rsidRPr="0028410D">
        <w:rPr>
          <w:rFonts w:ascii="Bookman Old Style" w:eastAsia="Times New Roman" w:hAnsi="Bookman Old Style" w:cs="Times New Roman"/>
          <w:b/>
          <w:color w:val="000000"/>
          <w:sz w:val="28"/>
          <w:szCs w:val="28"/>
        </w:rPr>
        <w:t xml:space="preserve">  </w:t>
      </w:r>
      <w:proofErr w:type="spellStart"/>
      <w:r w:rsidRPr="0028410D">
        <w:rPr>
          <w:rFonts w:ascii="Bookman Old Style" w:eastAsia="Times New Roman" w:hAnsi="Bookman Old Style" w:cs="Times New Roman"/>
          <w:b/>
          <w:color w:val="000000"/>
          <w:sz w:val="28"/>
          <w:szCs w:val="28"/>
        </w:rPr>
        <w:t>Шихбабаев</w:t>
      </w:r>
      <w:proofErr w:type="spellEnd"/>
      <w:r w:rsidRPr="0028410D">
        <w:rPr>
          <w:rFonts w:ascii="Bookman Old Style" w:eastAsia="Times New Roman" w:hAnsi="Bookman Old Style" w:cs="Times New Roman"/>
          <w:b/>
          <w:color w:val="000000"/>
          <w:sz w:val="28"/>
          <w:szCs w:val="28"/>
        </w:rPr>
        <w:t xml:space="preserve"> И.Э.</w:t>
      </w:r>
    </w:p>
    <w:p w:rsidR="00D50307" w:rsidRDefault="00D50307" w:rsidP="005C03C2">
      <w:pPr>
        <w:shd w:val="clear" w:color="auto" w:fill="FFFFFF"/>
        <w:spacing w:after="150" w:line="240" w:lineRule="auto"/>
        <w:rPr>
          <w:rFonts w:ascii="Times New Roman" w:eastAsia="Times New Roman" w:hAnsi="Times New Roman" w:cs="Times New Roman"/>
          <w:b/>
          <w:bCs/>
          <w:color w:val="000000"/>
          <w:sz w:val="28"/>
          <w:szCs w:val="28"/>
        </w:rPr>
      </w:pPr>
    </w:p>
    <w:p w:rsidR="00D50307" w:rsidRDefault="00D50307" w:rsidP="005C03C2">
      <w:pPr>
        <w:shd w:val="clear" w:color="auto" w:fill="FFFFFF"/>
        <w:spacing w:after="150" w:line="240" w:lineRule="auto"/>
        <w:rPr>
          <w:rFonts w:ascii="Times New Roman" w:eastAsia="Times New Roman" w:hAnsi="Times New Roman" w:cs="Times New Roman"/>
          <w:b/>
          <w:bCs/>
          <w:color w:val="000000"/>
          <w:sz w:val="28"/>
          <w:szCs w:val="28"/>
        </w:rPr>
      </w:pP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b/>
          <w:bCs/>
          <w:color w:val="000000"/>
          <w:sz w:val="28"/>
          <w:szCs w:val="28"/>
        </w:rPr>
        <w:t>Участники:</w:t>
      </w:r>
      <w:r w:rsidR="00920A4F">
        <w:rPr>
          <w:rFonts w:ascii="Times New Roman" w:eastAsia="Times New Roman" w:hAnsi="Times New Roman" w:cs="Times New Roman"/>
          <w:color w:val="000000"/>
          <w:sz w:val="28"/>
          <w:szCs w:val="28"/>
        </w:rPr>
        <w:t> учащиеся 8</w:t>
      </w:r>
      <w:r w:rsidR="00FD06D3">
        <w:rPr>
          <w:rFonts w:ascii="Times New Roman" w:eastAsia="Times New Roman" w:hAnsi="Times New Roman" w:cs="Times New Roman"/>
          <w:color w:val="000000"/>
          <w:sz w:val="28"/>
          <w:szCs w:val="28"/>
        </w:rPr>
        <w:t>-11 классов</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b/>
          <w:bCs/>
          <w:color w:val="000000"/>
          <w:sz w:val="28"/>
          <w:szCs w:val="28"/>
        </w:rPr>
        <w:t>Режим работы:</w:t>
      </w:r>
      <w:r w:rsidRPr="005C03C2">
        <w:rPr>
          <w:rFonts w:ascii="Times New Roman" w:eastAsia="Times New Roman" w:hAnsi="Times New Roman" w:cs="Times New Roman"/>
          <w:color w:val="000000"/>
          <w:sz w:val="28"/>
          <w:szCs w:val="28"/>
        </w:rPr>
        <w:t> внеурочное время</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p>
    <w:p w:rsidR="005C03C2" w:rsidRPr="005C03C2" w:rsidRDefault="005C03C2" w:rsidP="005C03C2">
      <w:pPr>
        <w:shd w:val="clear" w:color="auto" w:fill="FFFFFF"/>
        <w:spacing w:after="150" w:line="240" w:lineRule="auto"/>
        <w:jc w:val="center"/>
        <w:rPr>
          <w:rFonts w:ascii="Times New Roman" w:eastAsia="Times New Roman" w:hAnsi="Times New Roman" w:cs="Times New Roman"/>
          <w:color w:val="000000"/>
          <w:sz w:val="28"/>
          <w:szCs w:val="28"/>
        </w:rPr>
      </w:pPr>
      <w:r w:rsidRPr="005C03C2">
        <w:rPr>
          <w:rFonts w:ascii="Times New Roman" w:eastAsia="Times New Roman" w:hAnsi="Times New Roman" w:cs="Times New Roman"/>
          <w:b/>
          <w:bCs/>
          <w:color w:val="000000"/>
          <w:sz w:val="28"/>
          <w:szCs w:val="28"/>
        </w:rPr>
        <w:t>Актуальность проекта</w:t>
      </w:r>
    </w:p>
    <w:p w:rsidR="005C03C2" w:rsidRPr="005C03C2" w:rsidRDefault="000B456E" w:rsidP="005C03C2">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Перед нашим</w:t>
      </w:r>
      <w:r w:rsidR="005C03C2" w:rsidRPr="005C03C2">
        <w:rPr>
          <w:rFonts w:ascii="Times New Roman" w:eastAsia="Times New Roman" w:hAnsi="Times New Roman" w:cs="Times New Roman"/>
          <w:color w:val="000000"/>
          <w:sz w:val="28"/>
          <w:szCs w:val="28"/>
        </w:rPr>
        <w:t xml:space="preserve"> обществом стоят важнейшие задачи – сохранение преемственности поколений, активизация патриотического воспитания детей, молодежи и оказание должного внимания к судьбам ветеранов войн. Все меньше становится очевидцев Отечественной войны 1941-1945 годов, явивших всему миру в борьбе с фашистскими захватчиками победоносную силу и великое могущество русского народа. Проект «Будем помнить!» – это стремление донести до молодого поколения мысль о том, что война, как писал Л.Н. Толстой, - самое противное человеческому разуму и всей человеческой природе событие. Похоже, что война 1941-1945 годов была не последней. Дать возможность детям знать правду, помнить, уважать историю своей страны, не дать возможности врагам переиначить историю, затуманить мозг подрастающего поколения псевдо историей, дать им возможность из уст свидетелей и очевидцев тех страшных событий Великой Отечественной войны узнать правду. И, конечно, необходимо действовать: предлагать свою помощь ветеранам, разыскивать пропавших без вести, ухаживать за могилами погибших… А еще беречь и углублять знания о войне, чтобы донести их до тех, кто еще не родился, ведь «сколько в человеке памяти, столько в нем и человека». Встречи с ветеранами формируют истинный патриотизм: гордость за дела дедов и прадедов, искреннее желание быть похожими на них. Высокая внутренняя сила - «русский дух» бойцов Великой Отечественной - живы и сегодня: наши ветераны и в мирное время стойко переносят различные невзгоды, искренне болея душой за любимую страну и ее подрастающее поколение, продолжая действовать во имя их блага.</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Актуальность проекта диктует сама жизнь. В ходе проекта - через знакомство с опытом ветеранов Великой войны, через добровольческую деятельность - у школьников формируется активная гражданская позиция, духовно-нравственные, патриотические ориентиры.</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По итогам проекта у участников появятся уникальные знания о военном периоде страны, гордость за ветеранов военных действий, за своих дедов и прадедов. Посещение ветеранов на дому, встречи в школе, записи воспоминаний, создание видеофильмов-интервью, организация фотовыставок, презентаций, выпуск газет, создание книги Памяти, платков Памяти, стены Памяти, участие в акции «Бескозырка», «Бессмертный полк», - позволит укрепить связь поколений.</w:t>
      </w:r>
    </w:p>
    <w:p w:rsidR="00444923" w:rsidRDefault="00444923" w:rsidP="005C03C2">
      <w:pPr>
        <w:shd w:val="clear" w:color="auto" w:fill="FFFFFF"/>
        <w:spacing w:after="150" w:line="240" w:lineRule="auto"/>
        <w:rPr>
          <w:rFonts w:ascii="Times New Roman" w:eastAsia="Times New Roman" w:hAnsi="Times New Roman" w:cs="Times New Roman"/>
          <w:b/>
          <w:bCs/>
          <w:color w:val="000000"/>
          <w:sz w:val="28"/>
          <w:szCs w:val="28"/>
        </w:rPr>
      </w:pPr>
    </w:p>
    <w:p w:rsidR="00444923" w:rsidRDefault="00444923" w:rsidP="005C03C2">
      <w:pPr>
        <w:shd w:val="clear" w:color="auto" w:fill="FFFFFF"/>
        <w:spacing w:after="150" w:line="240" w:lineRule="auto"/>
        <w:rPr>
          <w:rFonts w:ascii="Times New Roman" w:eastAsia="Times New Roman" w:hAnsi="Times New Roman" w:cs="Times New Roman"/>
          <w:b/>
          <w:bCs/>
          <w:color w:val="000000"/>
          <w:sz w:val="28"/>
          <w:szCs w:val="28"/>
        </w:rPr>
      </w:pPr>
    </w:p>
    <w:p w:rsidR="00444923" w:rsidRDefault="00444923" w:rsidP="005C03C2">
      <w:pPr>
        <w:shd w:val="clear" w:color="auto" w:fill="FFFFFF"/>
        <w:spacing w:after="150" w:line="240" w:lineRule="auto"/>
        <w:rPr>
          <w:rFonts w:ascii="Times New Roman" w:eastAsia="Times New Roman" w:hAnsi="Times New Roman" w:cs="Times New Roman"/>
          <w:b/>
          <w:bCs/>
          <w:color w:val="000000"/>
          <w:sz w:val="28"/>
          <w:szCs w:val="28"/>
        </w:rPr>
      </w:pPr>
    </w:p>
    <w:p w:rsidR="005C03C2" w:rsidRPr="005C03C2" w:rsidRDefault="00B54FBF" w:rsidP="005C03C2">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5C03C2" w:rsidRPr="005C03C2">
        <w:rPr>
          <w:rFonts w:ascii="Times New Roman" w:eastAsia="Times New Roman" w:hAnsi="Times New Roman" w:cs="Times New Roman"/>
          <w:b/>
          <w:bCs/>
          <w:color w:val="000000"/>
          <w:sz w:val="28"/>
          <w:szCs w:val="28"/>
        </w:rPr>
        <w:t>Цели проекта</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1. Создать условия для патриотического, духовно-нравственного воспитания учащихся. Собрать информацию о Великом подвиге советского народа через изучение фактов жизни ветеранов, переживших войну.</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2. Воспитание у школьников чувства гражданственности и патриотизма, гордости за принадлежность к своей нации, гордости за свою Родину; развитие способности к творчеству; углубление знаний школьников об истории города Новороссийска, воспитание их на примере жизни и подвига героев-земляков; приобщение к истории и культуре своего народа; создание книги воспоминаний фронтовиков, тружеников тыла, «Стены памяти», «Платков памяти».</w:t>
      </w:r>
    </w:p>
    <w:p w:rsidR="005C03C2" w:rsidRPr="005C03C2" w:rsidRDefault="00DB5BF3" w:rsidP="005C03C2">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5C03C2" w:rsidRPr="005C03C2">
        <w:rPr>
          <w:rFonts w:ascii="Times New Roman" w:eastAsia="Times New Roman" w:hAnsi="Times New Roman" w:cs="Times New Roman"/>
          <w:b/>
          <w:bCs/>
          <w:color w:val="000000"/>
          <w:sz w:val="28"/>
          <w:szCs w:val="28"/>
        </w:rPr>
        <w:t>Задачи проекта</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 вовлечение обучающихся школы в общественно-полезную социально значимую деятельность;</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-организация праздничного концерта для ветеранов Великой Отечественной войны и работников тыла;</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-создание сувениров для ветеранов Вов силами учащихся младших классов и их родителями;</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-привлечение внимания родителей учащихся к выполнению такой кропотливой работы, направленной на выполнение «Платка Памяти;</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-организация выставки портр</w:t>
      </w:r>
      <w:r w:rsidR="00157526">
        <w:rPr>
          <w:rFonts w:ascii="Times New Roman" w:eastAsia="Times New Roman" w:hAnsi="Times New Roman" w:cs="Times New Roman"/>
          <w:color w:val="000000"/>
          <w:sz w:val="28"/>
          <w:szCs w:val="28"/>
        </w:rPr>
        <w:t>етов родственников-ветеранов ВОВ</w:t>
      </w:r>
      <w:r w:rsidRPr="005C03C2">
        <w:rPr>
          <w:rFonts w:ascii="Times New Roman" w:eastAsia="Times New Roman" w:hAnsi="Times New Roman" w:cs="Times New Roman"/>
          <w:color w:val="000000"/>
          <w:sz w:val="28"/>
          <w:szCs w:val="28"/>
        </w:rPr>
        <w:t xml:space="preserve"> учащихся и педагогов в школе на выставке «Стена Памяти».</w:t>
      </w:r>
    </w:p>
    <w:p w:rsidR="005C03C2" w:rsidRPr="005C03C2" w:rsidRDefault="005C03C2" w:rsidP="005C03C2">
      <w:pPr>
        <w:shd w:val="clear" w:color="auto" w:fill="FFFFFF"/>
        <w:spacing w:after="150" w:line="240" w:lineRule="auto"/>
        <w:jc w:val="center"/>
        <w:rPr>
          <w:rFonts w:ascii="Times New Roman" w:eastAsia="Times New Roman" w:hAnsi="Times New Roman" w:cs="Times New Roman"/>
          <w:color w:val="000000"/>
          <w:sz w:val="28"/>
          <w:szCs w:val="28"/>
        </w:rPr>
      </w:pPr>
      <w:r w:rsidRPr="005C03C2">
        <w:rPr>
          <w:rFonts w:ascii="Times New Roman" w:eastAsia="Times New Roman" w:hAnsi="Times New Roman" w:cs="Times New Roman"/>
          <w:b/>
          <w:bCs/>
          <w:color w:val="000000"/>
          <w:sz w:val="28"/>
          <w:szCs w:val="28"/>
        </w:rPr>
        <w:t>Формы и методы реализации проекта</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Познавательные занятия (классные часы, экскурсии в городские исторические музеи, библиотеки, по местам боевой Славы), интегрированные уроки, исследовательские и творческие работы, уроки мужества, фотовыставки, конкурсы рисунков, патриотические мероприятия, создание презентаций, участие в конкурсе строя и песни.</w:t>
      </w:r>
    </w:p>
    <w:p w:rsidR="005C03C2" w:rsidRPr="005C03C2" w:rsidRDefault="005C03C2" w:rsidP="005C03C2">
      <w:pPr>
        <w:shd w:val="clear" w:color="auto" w:fill="FFFFFF"/>
        <w:spacing w:after="150" w:line="240" w:lineRule="auto"/>
        <w:jc w:val="center"/>
        <w:rPr>
          <w:rFonts w:ascii="Times New Roman" w:eastAsia="Times New Roman" w:hAnsi="Times New Roman" w:cs="Times New Roman"/>
          <w:color w:val="000000"/>
          <w:sz w:val="28"/>
          <w:szCs w:val="28"/>
        </w:rPr>
      </w:pPr>
      <w:r w:rsidRPr="009E58B0">
        <w:rPr>
          <w:rFonts w:ascii="Times New Roman" w:eastAsia="Times New Roman" w:hAnsi="Times New Roman" w:cs="Times New Roman"/>
          <w:noProof/>
          <w:color w:val="000000"/>
          <w:sz w:val="28"/>
          <w:szCs w:val="28"/>
        </w:rPr>
        <w:lastRenderedPageBreak/>
        <w:drawing>
          <wp:inline distT="0" distB="0" distL="0" distR="0">
            <wp:extent cx="4572000" cy="3429000"/>
            <wp:effectExtent l="19050" t="0" r="0" b="0"/>
            <wp:docPr id="1" name="Рисунок 1" descr="https://arhivurokov.ru/multiurok/html/2017/04/06/s_58e662ea20b96/60690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multiurok/html/2017/04/06/s_58e662ea20b96/606908_2.png"/>
                    <pic:cNvPicPr>
                      <a:picLocks noChangeAspect="1" noChangeArrowheads="1"/>
                    </pic:cNvPicPr>
                  </pic:nvPicPr>
                  <pic:blipFill>
                    <a:blip r:embed="rId6"/>
                    <a:srcRect/>
                    <a:stretch>
                      <a:fillRect/>
                    </a:stretch>
                  </pic:blipFill>
                  <pic:spPr bwMode="auto">
                    <a:xfrm>
                      <a:off x="0" y="0"/>
                      <a:ext cx="4572000" cy="3429000"/>
                    </a:xfrm>
                    <a:prstGeom prst="rect">
                      <a:avLst/>
                    </a:prstGeom>
                    <a:noFill/>
                    <a:ln w="9525">
                      <a:noFill/>
                      <a:miter lim="800000"/>
                      <a:headEnd/>
                      <a:tailEnd/>
                    </a:ln>
                  </pic:spPr>
                </pic:pic>
              </a:graphicData>
            </a:graphic>
          </wp:inline>
        </w:drawing>
      </w:r>
    </w:p>
    <w:p w:rsidR="005C03C2" w:rsidRPr="005C03C2" w:rsidRDefault="005C03C2" w:rsidP="005C03C2">
      <w:pPr>
        <w:shd w:val="clear" w:color="auto" w:fill="FFFFFF"/>
        <w:spacing w:after="150" w:line="240" w:lineRule="auto"/>
        <w:jc w:val="center"/>
        <w:rPr>
          <w:rFonts w:ascii="Times New Roman" w:eastAsia="Times New Roman" w:hAnsi="Times New Roman" w:cs="Times New Roman"/>
          <w:color w:val="000000"/>
          <w:sz w:val="28"/>
          <w:szCs w:val="28"/>
        </w:rPr>
      </w:pPr>
    </w:p>
    <w:p w:rsidR="005C03C2" w:rsidRPr="005C03C2" w:rsidRDefault="005C03C2" w:rsidP="005C03C2">
      <w:pPr>
        <w:shd w:val="clear" w:color="auto" w:fill="FFFFFF"/>
        <w:spacing w:after="150" w:line="240" w:lineRule="auto"/>
        <w:jc w:val="center"/>
        <w:rPr>
          <w:rFonts w:ascii="Times New Roman" w:eastAsia="Times New Roman" w:hAnsi="Times New Roman" w:cs="Times New Roman"/>
          <w:color w:val="000000"/>
          <w:sz w:val="28"/>
          <w:szCs w:val="28"/>
        </w:rPr>
      </w:pPr>
    </w:p>
    <w:p w:rsidR="005C03C2" w:rsidRPr="005C03C2" w:rsidRDefault="005C03C2" w:rsidP="005C03C2">
      <w:pPr>
        <w:shd w:val="clear" w:color="auto" w:fill="FFFFFF"/>
        <w:spacing w:after="150" w:line="240" w:lineRule="auto"/>
        <w:jc w:val="center"/>
        <w:rPr>
          <w:rFonts w:ascii="Times New Roman" w:eastAsia="Times New Roman" w:hAnsi="Times New Roman" w:cs="Times New Roman"/>
          <w:color w:val="000000"/>
          <w:sz w:val="28"/>
          <w:szCs w:val="28"/>
        </w:rPr>
      </w:pPr>
      <w:r w:rsidRPr="005C03C2">
        <w:rPr>
          <w:rFonts w:ascii="Times New Roman" w:eastAsia="Times New Roman" w:hAnsi="Times New Roman" w:cs="Times New Roman"/>
          <w:b/>
          <w:bCs/>
          <w:color w:val="000000"/>
          <w:sz w:val="28"/>
          <w:szCs w:val="28"/>
        </w:rPr>
        <w:t>Реализация проекта происходит по двум направлениям:</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1. «Воспоминания наших дедов и прадедов» - творческое направление.</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2. «Мы – рядом!» - адресная помощь ветеранам и труженикам тыла.</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По каждому направлению организуется одноименный конкурс.</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 xml:space="preserve">В ходе реализации направления «Воспоминания наших дедов и прадедов» по итогам встреч с ветеранами войны и труда, тружениками тыла, учащиеся выполняют творческие работы: пишут сочинение, стихи, создают </w:t>
      </w:r>
      <w:proofErr w:type="spellStart"/>
      <w:r w:rsidRPr="005C03C2">
        <w:rPr>
          <w:rFonts w:ascii="Times New Roman" w:eastAsia="Times New Roman" w:hAnsi="Times New Roman" w:cs="Times New Roman"/>
          <w:color w:val="000000"/>
          <w:sz w:val="28"/>
          <w:szCs w:val="28"/>
        </w:rPr>
        <w:t>мультимедийную</w:t>
      </w:r>
      <w:proofErr w:type="spellEnd"/>
      <w:r w:rsidRPr="005C03C2">
        <w:rPr>
          <w:rFonts w:ascii="Times New Roman" w:eastAsia="Times New Roman" w:hAnsi="Times New Roman" w:cs="Times New Roman"/>
          <w:color w:val="000000"/>
          <w:sz w:val="28"/>
          <w:szCs w:val="28"/>
        </w:rPr>
        <w:t xml:space="preserve"> презентацию, делают фото сессию и выставку рисунков.</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В рамках второго направления проекта, участвуя в конкурсе «Мы – рядом!», школьники реализуют свои добровольческие инициативы по оказанию адресной помощи ветеранам и привлекают к участию одноклассников. В ходе проекта создаются материалы на школьном интернет-сайте, планируется выпуск информационных материалов. Накануне Дня Победы в классах, школе, в библиотеке состоятся презентации работ учащихся, будет организовано торжественное подведение итогов проекта и награждение победителей Конкурсов.</w:t>
      </w:r>
    </w:p>
    <w:p w:rsidR="005C03C2" w:rsidRPr="005C03C2" w:rsidRDefault="005C03C2" w:rsidP="005C03C2">
      <w:pPr>
        <w:shd w:val="clear" w:color="auto" w:fill="FFFFFF"/>
        <w:spacing w:after="150" w:line="240" w:lineRule="auto"/>
        <w:jc w:val="center"/>
        <w:rPr>
          <w:rFonts w:ascii="Times New Roman" w:eastAsia="Times New Roman" w:hAnsi="Times New Roman" w:cs="Times New Roman"/>
          <w:color w:val="000000"/>
          <w:sz w:val="28"/>
          <w:szCs w:val="28"/>
        </w:rPr>
      </w:pPr>
    </w:p>
    <w:p w:rsidR="00AB0E19" w:rsidRDefault="00AB0E19" w:rsidP="005C03C2">
      <w:pPr>
        <w:shd w:val="clear" w:color="auto" w:fill="FFFFFF"/>
        <w:spacing w:after="150" w:line="240" w:lineRule="auto"/>
        <w:jc w:val="center"/>
        <w:rPr>
          <w:rFonts w:ascii="Times New Roman" w:eastAsia="Times New Roman" w:hAnsi="Times New Roman" w:cs="Times New Roman"/>
          <w:b/>
          <w:bCs/>
          <w:color w:val="000000"/>
          <w:sz w:val="28"/>
          <w:szCs w:val="28"/>
        </w:rPr>
      </w:pPr>
    </w:p>
    <w:p w:rsidR="00AB0E19" w:rsidRDefault="00AB0E19" w:rsidP="005C03C2">
      <w:pPr>
        <w:shd w:val="clear" w:color="auto" w:fill="FFFFFF"/>
        <w:spacing w:after="150" w:line="240" w:lineRule="auto"/>
        <w:jc w:val="center"/>
        <w:rPr>
          <w:rFonts w:ascii="Times New Roman" w:eastAsia="Times New Roman" w:hAnsi="Times New Roman" w:cs="Times New Roman"/>
          <w:b/>
          <w:bCs/>
          <w:color w:val="000000"/>
          <w:sz w:val="28"/>
          <w:szCs w:val="28"/>
        </w:rPr>
      </w:pPr>
    </w:p>
    <w:p w:rsidR="00AB0E19" w:rsidRDefault="00AB0E19" w:rsidP="005C03C2">
      <w:pPr>
        <w:shd w:val="clear" w:color="auto" w:fill="FFFFFF"/>
        <w:spacing w:after="150" w:line="240" w:lineRule="auto"/>
        <w:jc w:val="center"/>
        <w:rPr>
          <w:rFonts w:ascii="Times New Roman" w:eastAsia="Times New Roman" w:hAnsi="Times New Roman" w:cs="Times New Roman"/>
          <w:b/>
          <w:bCs/>
          <w:color w:val="000000"/>
          <w:sz w:val="28"/>
          <w:szCs w:val="28"/>
        </w:rPr>
      </w:pPr>
    </w:p>
    <w:p w:rsidR="005C03C2" w:rsidRPr="005C03C2" w:rsidRDefault="005C03C2" w:rsidP="005C03C2">
      <w:pPr>
        <w:shd w:val="clear" w:color="auto" w:fill="FFFFFF"/>
        <w:spacing w:after="150" w:line="240" w:lineRule="auto"/>
        <w:jc w:val="center"/>
        <w:rPr>
          <w:rFonts w:ascii="Times New Roman" w:eastAsia="Times New Roman" w:hAnsi="Times New Roman" w:cs="Times New Roman"/>
          <w:color w:val="000000"/>
          <w:sz w:val="28"/>
          <w:szCs w:val="28"/>
        </w:rPr>
      </w:pPr>
      <w:r w:rsidRPr="005C03C2">
        <w:rPr>
          <w:rFonts w:ascii="Times New Roman" w:eastAsia="Times New Roman" w:hAnsi="Times New Roman" w:cs="Times New Roman"/>
          <w:b/>
          <w:bCs/>
          <w:color w:val="000000"/>
          <w:sz w:val="28"/>
          <w:szCs w:val="28"/>
        </w:rPr>
        <w:lastRenderedPageBreak/>
        <w:t>Этапы реализации проекта</w:t>
      </w:r>
    </w:p>
    <w:p w:rsidR="005C03C2" w:rsidRPr="005C03C2" w:rsidRDefault="005C03C2" w:rsidP="005C03C2">
      <w:pPr>
        <w:shd w:val="clear" w:color="auto" w:fill="FFFFFF"/>
        <w:spacing w:after="150" w:line="240" w:lineRule="auto"/>
        <w:jc w:val="center"/>
        <w:rPr>
          <w:rFonts w:ascii="Times New Roman" w:eastAsia="Times New Roman" w:hAnsi="Times New Roman" w:cs="Times New Roman"/>
          <w:color w:val="000000"/>
          <w:sz w:val="28"/>
          <w:szCs w:val="28"/>
        </w:rPr>
      </w:pP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b/>
          <w:bCs/>
          <w:color w:val="000000"/>
          <w:sz w:val="28"/>
          <w:szCs w:val="28"/>
        </w:rPr>
        <w:t xml:space="preserve">Этап </w:t>
      </w:r>
      <w:r w:rsidR="00E46790">
        <w:rPr>
          <w:rFonts w:ascii="Times New Roman" w:eastAsia="Times New Roman" w:hAnsi="Times New Roman" w:cs="Times New Roman"/>
          <w:b/>
          <w:bCs/>
          <w:color w:val="000000"/>
          <w:sz w:val="28"/>
          <w:szCs w:val="28"/>
        </w:rPr>
        <w:t>I. Подготовительный (январь 2019</w:t>
      </w:r>
      <w:r w:rsidRPr="005C03C2">
        <w:rPr>
          <w:rFonts w:ascii="Times New Roman" w:eastAsia="Times New Roman" w:hAnsi="Times New Roman" w:cs="Times New Roman"/>
          <w:b/>
          <w:bCs/>
          <w:color w:val="000000"/>
          <w:sz w:val="28"/>
          <w:szCs w:val="28"/>
        </w:rPr>
        <w:t>г.)</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Перед началом работы над проектом:</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1. Выпуск буклета для родителей; получение согласия родителей на работу детей над проектом.</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2. Стартовая презентация проекта (Торжественная линейка).</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3. Планирование: обсуждение вопросов, разделение на группы.</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b/>
          <w:bCs/>
          <w:color w:val="000000"/>
          <w:sz w:val="28"/>
          <w:szCs w:val="28"/>
        </w:rPr>
        <w:t>Этап II. Информационный (февраль-март</w:t>
      </w:r>
      <w:r w:rsidR="00E46790">
        <w:rPr>
          <w:rFonts w:ascii="Times New Roman" w:eastAsia="Times New Roman" w:hAnsi="Times New Roman" w:cs="Times New Roman"/>
          <w:b/>
          <w:bCs/>
          <w:color w:val="000000"/>
          <w:sz w:val="28"/>
          <w:szCs w:val="28"/>
        </w:rPr>
        <w:t xml:space="preserve"> 2019</w:t>
      </w:r>
      <w:r w:rsidR="00A62967">
        <w:rPr>
          <w:rFonts w:ascii="Times New Roman" w:eastAsia="Times New Roman" w:hAnsi="Times New Roman" w:cs="Times New Roman"/>
          <w:b/>
          <w:bCs/>
          <w:color w:val="000000"/>
          <w:sz w:val="28"/>
          <w:szCs w:val="28"/>
        </w:rPr>
        <w:t>г</w:t>
      </w:r>
      <w:r w:rsidRPr="005C03C2">
        <w:rPr>
          <w:rFonts w:ascii="Times New Roman" w:eastAsia="Times New Roman" w:hAnsi="Times New Roman" w:cs="Times New Roman"/>
          <w:b/>
          <w:bCs/>
          <w:color w:val="000000"/>
          <w:sz w:val="28"/>
          <w:szCs w:val="28"/>
        </w:rPr>
        <w:t>)</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1. Сбор информации</w:t>
      </w:r>
      <w:r w:rsidR="00EF6BE1">
        <w:rPr>
          <w:rFonts w:ascii="Times New Roman" w:eastAsia="Times New Roman" w:hAnsi="Times New Roman" w:cs="Times New Roman"/>
          <w:color w:val="000000"/>
          <w:sz w:val="28"/>
          <w:szCs w:val="28"/>
        </w:rPr>
        <w:t xml:space="preserve"> об истории района</w:t>
      </w:r>
      <w:r w:rsidRPr="005C03C2">
        <w:rPr>
          <w:rFonts w:ascii="Times New Roman" w:eastAsia="Times New Roman" w:hAnsi="Times New Roman" w:cs="Times New Roman"/>
          <w:color w:val="000000"/>
          <w:sz w:val="28"/>
          <w:szCs w:val="28"/>
        </w:rPr>
        <w:t>.</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2. Выяснить, есть ли в семье учащихся ветераны или участники Великой Отечественной войны.</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3. Узнать биографию, их судьбе после войны.</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4. Изуч</w:t>
      </w:r>
      <w:r w:rsidR="00074DB1">
        <w:rPr>
          <w:rFonts w:ascii="Times New Roman" w:eastAsia="Times New Roman" w:hAnsi="Times New Roman" w:cs="Times New Roman"/>
          <w:color w:val="000000"/>
          <w:sz w:val="28"/>
          <w:szCs w:val="28"/>
        </w:rPr>
        <w:t>ить материалы школьной и районн</w:t>
      </w:r>
      <w:r w:rsidRPr="005C03C2">
        <w:rPr>
          <w:rFonts w:ascii="Times New Roman" w:eastAsia="Times New Roman" w:hAnsi="Times New Roman" w:cs="Times New Roman"/>
          <w:color w:val="000000"/>
          <w:sz w:val="28"/>
          <w:szCs w:val="28"/>
        </w:rPr>
        <w:t>ой библиотеки.</w:t>
      </w:r>
    </w:p>
    <w:p w:rsidR="005C03C2" w:rsidRPr="005C03C2" w:rsidRDefault="0080374C" w:rsidP="005C03C2">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000B2702">
        <w:rPr>
          <w:rFonts w:ascii="Times New Roman" w:eastAsia="Times New Roman" w:hAnsi="Times New Roman" w:cs="Times New Roman"/>
          <w:color w:val="000000"/>
          <w:sz w:val="28"/>
          <w:szCs w:val="28"/>
        </w:rPr>
        <w:t>Посещение районного</w:t>
      </w:r>
      <w:r>
        <w:rPr>
          <w:rFonts w:ascii="Times New Roman" w:eastAsia="Times New Roman" w:hAnsi="Times New Roman" w:cs="Times New Roman"/>
          <w:color w:val="000000"/>
          <w:sz w:val="28"/>
          <w:szCs w:val="28"/>
        </w:rPr>
        <w:t xml:space="preserve"> </w:t>
      </w:r>
      <w:r w:rsidR="005C03C2" w:rsidRPr="005C03C2">
        <w:rPr>
          <w:rFonts w:ascii="Times New Roman" w:eastAsia="Times New Roman" w:hAnsi="Times New Roman" w:cs="Times New Roman"/>
          <w:color w:val="000000"/>
          <w:sz w:val="28"/>
          <w:szCs w:val="28"/>
        </w:rPr>
        <w:t xml:space="preserve"> краеведческого музея.</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b/>
          <w:bCs/>
          <w:color w:val="000000"/>
          <w:sz w:val="28"/>
          <w:szCs w:val="28"/>
        </w:rPr>
        <w:t>Этап III. Практическая работа (февраль-апрель)</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1. Работа с литературными источниками.</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2. Подбор методов исследования.</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 xml:space="preserve">3. Интервьюирование ветеранов, тружеников тыла, вдов, </w:t>
      </w:r>
      <w:r w:rsidR="00502E6A">
        <w:rPr>
          <w:rFonts w:ascii="Times New Roman" w:eastAsia="Times New Roman" w:hAnsi="Times New Roman" w:cs="Times New Roman"/>
          <w:color w:val="000000"/>
          <w:sz w:val="28"/>
          <w:szCs w:val="28"/>
        </w:rPr>
        <w:t>проживающих на территории  района</w:t>
      </w:r>
      <w:r w:rsidRPr="005C03C2">
        <w:rPr>
          <w:rFonts w:ascii="Times New Roman" w:eastAsia="Times New Roman" w:hAnsi="Times New Roman" w:cs="Times New Roman"/>
          <w:color w:val="000000"/>
          <w:sz w:val="28"/>
          <w:szCs w:val="28"/>
        </w:rPr>
        <w:t>.</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 xml:space="preserve">5. Сбор информации, фотоматериалов о своих родственниках, воевавших во время </w:t>
      </w:r>
      <w:proofErr w:type="spellStart"/>
      <w:r w:rsidRPr="005C03C2">
        <w:rPr>
          <w:rFonts w:ascii="Times New Roman" w:eastAsia="Times New Roman" w:hAnsi="Times New Roman" w:cs="Times New Roman"/>
          <w:color w:val="000000"/>
          <w:sz w:val="28"/>
          <w:szCs w:val="28"/>
        </w:rPr>
        <w:t>ВОв</w:t>
      </w:r>
      <w:proofErr w:type="spellEnd"/>
      <w:r w:rsidRPr="005C03C2">
        <w:rPr>
          <w:rFonts w:ascii="Times New Roman" w:eastAsia="Times New Roman" w:hAnsi="Times New Roman" w:cs="Times New Roman"/>
          <w:color w:val="000000"/>
          <w:sz w:val="28"/>
          <w:szCs w:val="28"/>
        </w:rPr>
        <w:t xml:space="preserve"> со слов родителей, бабушек и дедушек.</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4. Составление статей для размещения на сайте школы, написания сочинений.</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 xml:space="preserve">5. Подготовка </w:t>
      </w:r>
      <w:proofErr w:type="spellStart"/>
      <w:r w:rsidRPr="005C03C2">
        <w:rPr>
          <w:rFonts w:ascii="Times New Roman" w:eastAsia="Times New Roman" w:hAnsi="Times New Roman" w:cs="Times New Roman"/>
          <w:color w:val="000000"/>
          <w:sz w:val="28"/>
          <w:szCs w:val="28"/>
        </w:rPr>
        <w:t>мультимедийных</w:t>
      </w:r>
      <w:proofErr w:type="spellEnd"/>
      <w:r w:rsidRPr="005C03C2">
        <w:rPr>
          <w:rFonts w:ascii="Times New Roman" w:eastAsia="Times New Roman" w:hAnsi="Times New Roman" w:cs="Times New Roman"/>
          <w:color w:val="000000"/>
          <w:sz w:val="28"/>
          <w:szCs w:val="28"/>
        </w:rPr>
        <w:t xml:space="preserve"> презентаций.</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 xml:space="preserve">6. Самооценка и </w:t>
      </w:r>
      <w:proofErr w:type="spellStart"/>
      <w:r w:rsidRPr="005C03C2">
        <w:rPr>
          <w:rFonts w:ascii="Times New Roman" w:eastAsia="Times New Roman" w:hAnsi="Times New Roman" w:cs="Times New Roman"/>
          <w:color w:val="000000"/>
          <w:sz w:val="28"/>
          <w:szCs w:val="28"/>
        </w:rPr>
        <w:t>взаимооценка</w:t>
      </w:r>
      <w:proofErr w:type="spellEnd"/>
      <w:r w:rsidRPr="005C03C2">
        <w:rPr>
          <w:rFonts w:ascii="Times New Roman" w:eastAsia="Times New Roman" w:hAnsi="Times New Roman" w:cs="Times New Roman"/>
          <w:color w:val="000000"/>
          <w:sz w:val="28"/>
          <w:szCs w:val="28"/>
        </w:rPr>
        <w:t>.</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b/>
          <w:bCs/>
          <w:color w:val="000000"/>
          <w:sz w:val="28"/>
          <w:szCs w:val="28"/>
        </w:rPr>
        <w:t>Этап IV. Творческий (май, самостоятельная работа учащихся)</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1. Оформление результатов исследования.</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2. Оформление результатов в виде презентаций.</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lastRenderedPageBreak/>
        <w:t xml:space="preserve">3. </w:t>
      </w:r>
      <w:proofErr w:type="spellStart"/>
      <w:r w:rsidRPr="005C03C2">
        <w:rPr>
          <w:rFonts w:ascii="Times New Roman" w:eastAsia="Times New Roman" w:hAnsi="Times New Roman" w:cs="Times New Roman"/>
          <w:color w:val="000000"/>
          <w:sz w:val="28"/>
          <w:szCs w:val="28"/>
        </w:rPr>
        <w:t>Самооценивание</w:t>
      </w:r>
      <w:proofErr w:type="spellEnd"/>
      <w:r w:rsidRPr="005C03C2">
        <w:rPr>
          <w:rFonts w:ascii="Times New Roman" w:eastAsia="Times New Roman" w:hAnsi="Times New Roman" w:cs="Times New Roman"/>
          <w:color w:val="000000"/>
          <w:sz w:val="28"/>
          <w:szCs w:val="28"/>
        </w:rPr>
        <w:t xml:space="preserve"> совместной работы.</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4. Обсуждение на классных часах.</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b/>
          <w:bCs/>
          <w:color w:val="000000"/>
          <w:sz w:val="28"/>
          <w:szCs w:val="28"/>
        </w:rPr>
        <w:t>Этап V. Заключительный (май - июнь)</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1. Подведение итогов проекта.</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2. Участие в городской акции «Бессмертный полк».</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3. Творческая работа каждого учащегося в рамках реализации проекта.</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4. Рефлексия.</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5. Самооценка своей деятельности, деятельности коллектива.</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p>
    <w:p w:rsidR="005C03C2" w:rsidRPr="005C03C2" w:rsidRDefault="005C03C2" w:rsidP="005C03C2">
      <w:pPr>
        <w:shd w:val="clear" w:color="auto" w:fill="FFFFFF"/>
        <w:spacing w:after="150" w:line="240" w:lineRule="auto"/>
        <w:jc w:val="center"/>
        <w:rPr>
          <w:rFonts w:ascii="Times New Roman" w:eastAsia="Times New Roman" w:hAnsi="Times New Roman" w:cs="Times New Roman"/>
          <w:color w:val="000000"/>
          <w:sz w:val="28"/>
          <w:szCs w:val="28"/>
        </w:rPr>
      </w:pPr>
    </w:p>
    <w:p w:rsidR="005C03C2" w:rsidRPr="005C03C2" w:rsidRDefault="005C03C2" w:rsidP="005C03C2">
      <w:pPr>
        <w:shd w:val="clear" w:color="auto" w:fill="FFFFFF"/>
        <w:spacing w:after="150" w:line="240" w:lineRule="auto"/>
        <w:jc w:val="center"/>
        <w:rPr>
          <w:rFonts w:ascii="Times New Roman" w:eastAsia="Times New Roman" w:hAnsi="Times New Roman" w:cs="Times New Roman"/>
          <w:color w:val="000000"/>
          <w:sz w:val="28"/>
          <w:szCs w:val="28"/>
        </w:rPr>
      </w:pPr>
      <w:r w:rsidRPr="005C03C2">
        <w:rPr>
          <w:rFonts w:ascii="Times New Roman" w:eastAsia="Times New Roman" w:hAnsi="Times New Roman" w:cs="Times New Roman"/>
          <w:b/>
          <w:bCs/>
          <w:color w:val="000000"/>
          <w:sz w:val="28"/>
          <w:szCs w:val="28"/>
        </w:rPr>
        <w:t>Прогнозируемые результаты реализации проекта:</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Воспоминания ветеранов и участников Великой Отечественной войны будут сохранены. Переведя их на электронные носители и передав в библиотеку, музей они послужат многим следующим поколениям. Эта работа очень важна для школы и города, так как, собирая материал, ребята больше узнают об истории страны, своей малой родины, об истории своих семей.</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1) Выполнение проекта позволит позитивно организовать досуг учащихся, что будет способствовать профилактике правонарушений среди учащихся школы.</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2) Обучающиеся активно самостоятельно включатся в поисковую работу, что поможет сохранить память о Великом подвиге нашей Родины.</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3) В результате реализации проекта активизируется интерес у детей и подростков к краеведческой и исследовательской деятельности.</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4) О героях и участниках Великой Отечественной войны, тружениках тыла узнают все учащиеся школы.</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5) Школьники активно будут развивать коммуникативные умения при общении и взаимодействии с людьми разного возраста.</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p>
    <w:p w:rsidR="009E3B30" w:rsidRDefault="009E3B30" w:rsidP="005C03C2">
      <w:pPr>
        <w:shd w:val="clear" w:color="auto" w:fill="FFFFFF"/>
        <w:spacing w:after="150" w:line="240" w:lineRule="auto"/>
        <w:jc w:val="center"/>
        <w:rPr>
          <w:rFonts w:ascii="Times New Roman" w:eastAsia="Times New Roman" w:hAnsi="Times New Roman" w:cs="Times New Roman"/>
          <w:b/>
          <w:bCs/>
          <w:color w:val="000000"/>
          <w:sz w:val="28"/>
          <w:szCs w:val="28"/>
        </w:rPr>
      </w:pPr>
    </w:p>
    <w:p w:rsidR="009E3B30" w:rsidRDefault="009E3B30" w:rsidP="005C03C2">
      <w:pPr>
        <w:shd w:val="clear" w:color="auto" w:fill="FFFFFF"/>
        <w:spacing w:after="150" w:line="240" w:lineRule="auto"/>
        <w:jc w:val="center"/>
        <w:rPr>
          <w:rFonts w:ascii="Times New Roman" w:eastAsia="Times New Roman" w:hAnsi="Times New Roman" w:cs="Times New Roman"/>
          <w:b/>
          <w:bCs/>
          <w:color w:val="000000"/>
          <w:sz w:val="28"/>
          <w:szCs w:val="28"/>
        </w:rPr>
      </w:pPr>
    </w:p>
    <w:p w:rsidR="009E3B30" w:rsidRDefault="009E3B30" w:rsidP="005C03C2">
      <w:pPr>
        <w:shd w:val="clear" w:color="auto" w:fill="FFFFFF"/>
        <w:spacing w:after="150" w:line="240" w:lineRule="auto"/>
        <w:jc w:val="center"/>
        <w:rPr>
          <w:rFonts w:ascii="Times New Roman" w:eastAsia="Times New Roman" w:hAnsi="Times New Roman" w:cs="Times New Roman"/>
          <w:b/>
          <w:bCs/>
          <w:color w:val="000000"/>
          <w:sz w:val="28"/>
          <w:szCs w:val="28"/>
        </w:rPr>
      </w:pPr>
    </w:p>
    <w:p w:rsidR="005C03C2" w:rsidRPr="005C03C2" w:rsidRDefault="005C03C2" w:rsidP="005C03C2">
      <w:pPr>
        <w:shd w:val="clear" w:color="auto" w:fill="FFFFFF"/>
        <w:spacing w:after="150" w:line="240" w:lineRule="auto"/>
        <w:jc w:val="center"/>
        <w:rPr>
          <w:rFonts w:ascii="Times New Roman" w:eastAsia="Times New Roman" w:hAnsi="Times New Roman" w:cs="Times New Roman"/>
          <w:color w:val="000000"/>
          <w:sz w:val="28"/>
          <w:szCs w:val="28"/>
        </w:rPr>
      </w:pPr>
      <w:r w:rsidRPr="005C03C2">
        <w:rPr>
          <w:rFonts w:ascii="Times New Roman" w:eastAsia="Times New Roman" w:hAnsi="Times New Roman" w:cs="Times New Roman"/>
          <w:b/>
          <w:bCs/>
          <w:color w:val="000000"/>
          <w:sz w:val="28"/>
          <w:szCs w:val="28"/>
        </w:rPr>
        <w:t>Распространение информации</w:t>
      </w:r>
    </w:p>
    <w:p w:rsidR="005C03C2" w:rsidRPr="005C03C2" w:rsidRDefault="005C03C2" w:rsidP="005C03C2">
      <w:pPr>
        <w:shd w:val="clear" w:color="auto" w:fill="FFFFFF"/>
        <w:spacing w:after="150" w:line="240" w:lineRule="auto"/>
        <w:jc w:val="center"/>
        <w:rPr>
          <w:rFonts w:ascii="Times New Roman" w:eastAsia="Times New Roman" w:hAnsi="Times New Roman" w:cs="Times New Roman"/>
          <w:color w:val="000000"/>
          <w:sz w:val="28"/>
          <w:szCs w:val="28"/>
        </w:rPr>
      </w:pPr>
      <w:r w:rsidRPr="005C03C2">
        <w:rPr>
          <w:rFonts w:ascii="Times New Roman" w:eastAsia="Times New Roman" w:hAnsi="Times New Roman" w:cs="Times New Roman"/>
          <w:b/>
          <w:bCs/>
          <w:color w:val="000000"/>
          <w:sz w:val="28"/>
          <w:szCs w:val="28"/>
        </w:rPr>
        <w:t>по проекту и его результатах</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Распространятся информация о проекте и его результатах среди различных групп населения будет через:</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 школьные информационные стенды;</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 размещение информации на школьном сайте;</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 презе</w:t>
      </w:r>
      <w:r w:rsidR="006A3CA1">
        <w:rPr>
          <w:rFonts w:ascii="Times New Roman" w:eastAsia="Times New Roman" w:hAnsi="Times New Roman" w:cs="Times New Roman"/>
          <w:color w:val="000000"/>
          <w:sz w:val="28"/>
          <w:szCs w:val="28"/>
        </w:rPr>
        <w:t>нтация выставок в фойе школы «Стена Памяти»</w:t>
      </w:r>
      <w:r w:rsidRPr="005C03C2">
        <w:rPr>
          <w:rFonts w:ascii="Times New Roman" w:eastAsia="Times New Roman" w:hAnsi="Times New Roman" w:cs="Times New Roman"/>
          <w:color w:val="000000"/>
          <w:sz w:val="28"/>
          <w:szCs w:val="28"/>
        </w:rPr>
        <w:t>.</w:t>
      </w:r>
    </w:p>
    <w:p w:rsidR="005C03C2" w:rsidRPr="005C03C2" w:rsidRDefault="005C03C2" w:rsidP="005C03C2">
      <w:pPr>
        <w:shd w:val="clear" w:color="auto" w:fill="FFFFFF"/>
        <w:spacing w:after="150" w:line="240" w:lineRule="auto"/>
        <w:jc w:val="center"/>
        <w:rPr>
          <w:rFonts w:ascii="Times New Roman" w:eastAsia="Times New Roman" w:hAnsi="Times New Roman" w:cs="Times New Roman"/>
          <w:color w:val="000000"/>
          <w:sz w:val="28"/>
          <w:szCs w:val="28"/>
        </w:rPr>
      </w:pPr>
    </w:p>
    <w:p w:rsidR="005C03C2" w:rsidRPr="005C03C2" w:rsidRDefault="005C03C2" w:rsidP="005C03C2">
      <w:pPr>
        <w:shd w:val="clear" w:color="auto" w:fill="FFFFFF"/>
        <w:spacing w:after="150" w:line="240" w:lineRule="auto"/>
        <w:jc w:val="center"/>
        <w:rPr>
          <w:rFonts w:ascii="Times New Roman" w:eastAsia="Times New Roman" w:hAnsi="Times New Roman" w:cs="Times New Roman"/>
          <w:color w:val="000000"/>
          <w:sz w:val="28"/>
          <w:szCs w:val="28"/>
        </w:rPr>
      </w:pPr>
      <w:r w:rsidRPr="005C03C2">
        <w:rPr>
          <w:rFonts w:ascii="Times New Roman" w:eastAsia="Times New Roman" w:hAnsi="Times New Roman" w:cs="Times New Roman"/>
          <w:b/>
          <w:bCs/>
          <w:color w:val="000000"/>
          <w:sz w:val="28"/>
          <w:szCs w:val="28"/>
        </w:rPr>
        <w:t>Материально-техническое и</w:t>
      </w:r>
    </w:p>
    <w:p w:rsidR="005C03C2" w:rsidRPr="005C03C2" w:rsidRDefault="005C03C2" w:rsidP="005C03C2">
      <w:pPr>
        <w:shd w:val="clear" w:color="auto" w:fill="FFFFFF"/>
        <w:spacing w:after="150" w:line="240" w:lineRule="auto"/>
        <w:jc w:val="center"/>
        <w:rPr>
          <w:rFonts w:ascii="Times New Roman" w:eastAsia="Times New Roman" w:hAnsi="Times New Roman" w:cs="Times New Roman"/>
          <w:color w:val="000000"/>
          <w:sz w:val="28"/>
          <w:szCs w:val="28"/>
        </w:rPr>
      </w:pPr>
      <w:r w:rsidRPr="005C03C2">
        <w:rPr>
          <w:rFonts w:ascii="Times New Roman" w:eastAsia="Times New Roman" w:hAnsi="Times New Roman" w:cs="Times New Roman"/>
          <w:b/>
          <w:bCs/>
          <w:color w:val="000000"/>
          <w:sz w:val="28"/>
          <w:szCs w:val="28"/>
        </w:rPr>
        <w:t>научно-методическое обеспечение проекта</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Для осуществления данного проекта школа располагает следующей материальной, научно-методической базой и кадровым обеспечением:</w:t>
      </w:r>
    </w:p>
    <w:p w:rsidR="005C03C2" w:rsidRPr="005C03C2" w:rsidRDefault="006A3CA1" w:rsidP="005C03C2">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Школьное объединение «</w:t>
      </w:r>
      <w:proofErr w:type="spellStart"/>
      <w:r>
        <w:rPr>
          <w:rFonts w:ascii="Times New Roman" w:eastAsia="Times New Roman" w:hAnsi="Times New Roman" w:cs="Times New Roman"/>
          <w:color w:val="000000"/>
          <w:sz w:val="28"/>
          <w:szCs w:val="28"/>
        </w:rPr>
        <w:t>Юнармия</w:t>
      </w:r>
      <w:proofErr w:type="spellEnd"/>
      <w:r w:rsidR="005C03C2" w:rsidRPr="005C03C2">
        <w:rPr>
          <w:rFonts w:ascii="Times New Roman" w:eastAsia="Times New Roman" w:hAnsi="Times New Roman" w:cs="Times New Roman"/>
          <w:color w:val="000000"/>
          <w:sz w:val="28"/>
          <w:szCs w:val="28"/>
        </w:rPr>
        <w:t>»;</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2. Администрация школы в лице заместителя директора по ВР, педагоги, МО классных руководителей;</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3. Материалы уголка боевой Славы, школьной библиотеки;</w:t>
      </w:r>
    </w:p>
    <w:p w:rsidR="005C03C2" w:rsidRPr="005C03C2" w:rsidRDefault="00035DD2" w:rsidP="005C03C2">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5C03C2" w:rsidRPr="005C03C2">
        <w:rPr>
          <w:rFonts w:ascii="Times New Roman" w:eastAsia="Times New Roman" w:hAnsi="Times New Roman" w:cs="Times New Roman"/>
          <w:color w:val="000000"/>
          <w:sz w:val="28"/>
          <w:szCs w:val="28"/>
        </w:rPr>
        <w:t>. Компьютеры, выход в интернет, принтер, сканер, фотоаппарат.</w:t>
      </w:r>
    </w:p>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Ежегодно в общешкольном плане воспитательной работы отводится раздел «Патриотическое воспитание», где запланированы мероприятия по патриотическому воспитанию, ставшие традиционными в школе: участие в выставках, посвященных Дню Защитника Отечества; Уроки Мужества, тематические классные часы, посещение на дому и встречи в школе с ветеранами, тружениками тыла, мероприятия месячника военно-патриотической работы, ак</w:t>
      </w:r>
      <w:r w:rsidR="00711F01">
        <w:rPr>
          <w:rFonts w:ascii="Times New Roman" w:eastAsia="Times New Roman" w:hAnsi="Times New Roman" w:cs="Times New Roman"/>
          <w:color w:val="000000"/>
          <w:sz w:val="28"/>
          <w:szCs w:val="28"/>
        </w:rPr>
        <w:t>ция «Вахта Памяти»</w:t>
      </w:r>
      <w:r w:rsidRPr="005C03C2">
        <w:rPr>
          <w:rFonts w:ascii="Times New Roman" w:eastAsia="Times New Roman" w:hAnsi="Times New Roman" w:cs="Times New Roman"/>
          <w:color w:val="000000"/>
          <w:sz w:val="28"/>
          <w:szCs w:val="28"/>
        </w:rPr>
        <w:t>, концерт к празднованию Дня Победы, акции «Ветеран живёт рядом» и другие.</w:t>
      </w:r>
    </w:p>
    <w:p w:rsidR="005C03C2" w:rsidRPr="005C03C2" w:rsidRDefault="005C03C2" w:rsidP="005C03C2">
      <w:pPr>
        <w:shd w:val="clear" w:color="auto" w:fill="FFFFFF"/>
        <w:spacing w:after="150" w:line="240" w:lineRule="auto"/>
        <w:jc w:val="center"/>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br/>
      </w:r>
    </w:p>
    <w:p w:rsidR="00BB1C35" w:rsidRDefault="00BB1C35" w:rsidP="005C03C2">
      <w:pPr>
        <w:shd w:val="clear" w:color="auto" w:fill="FFFFFF"/>
        <w:spacing w:after="150" w:line="240" w:lineRule="auto"/>
        <w:jc w:val="center"/>
        <w:rPr>
          <w:rFonts w:ascii="Times New Roman" w:eastAsia="Times New Roman" w:hAnsi="Times New Roman" w:cs="Times New Roman"/>
          <w:b/>
          <w:bCs/>
          <w:color w:val="000000"/>
          <w:sz w:val="28"/>
          <w:szCs w:val="28"/>
        </w:rPr>
      </w:pPr>
    </w:p>
    <w:p w:rsidR="00BB1C35" w:rsidRDefault="00BB1C35" w:rsidP="005C03C2">
      <w:pPr>
        <w:shd w:val="clear" w:color="auto" w:fill="FFFFFF"/>
        <w:spacing w:after="150" w:line="240" w:lineRule="auto"/>
        <w:jc w:val="center"/>
        <w:rPr>
          <w:rFonts w:ascii="Times New Roman" w:eastAsia="Times New Roman" w:hAnsi="Times New Roman" w:cs="Times New Roman"/>
          <w:b/>
          <w:bCs/>
          <w:color w:val="000000"/>
          <w:sz w:val="28"/>
          <w:szCs w:val="28"/>
        </w:rPr>
      </w:pPr>
    </w:p>
    <w:p w:rsidR="00BB1C35" w:rsidRDefault="00BB1C35" w:rsidP="005C03C2">
      <w:pPr>
        <w:shd w:val="clear" w:color="auto" w:fill="FFFFFF"/>
        <w:spacing w:after="150" w:line="240" w:lineRule="auto"/>
        <w:jc w:val="center"/>
        <w:rPr>
          <w:rFonts w:ascii="Times New Roman" w:eastAsia="Times New Roman" w:hAnsi="Times New Roman" w:cs="Times New Roman"/>
          <w:b/>
          <w:bCs/>
          <w:color w:val="000000"/>
          <w:sz w:val="28"/>
          <w:szCs w:val="28"/>
        </w:rPr>
      </w:pPr>
    </w:p>
    <w:p w:rsidR="00BB1C35" w:rsidRDefault="00BB1C35" w:rsidP="005C03C2">
      <w:pPr>
        <w:shd w:val="clear" w:color="auto" w:fill="FFFFFF"/>
        <w:spacing w:after="150" w:line="240" w:lineRule="auto"/>
        <w:jc w:val="center"/>
        <w:rPr>
          <w:rFonts w:ascii="Times New Roman" w:eastAsia="Times New Roman" w:hAnsi="Times New Roman" w:cs="Times New Roman"/>
          <w:b/>
          <w:bCs/>
          <w:color w:val="000000"/>
          <w:sz w:val="28"/>
          <w:szCs w:val="28"/>
        </w:rPr>
      </w:pPr>
    </w:p>
    <w:p w:rsidR="00BB1C35" w:rsidRDefault="00BB1C35" w:rsidP="005C03C2">
      <w:pPr>
        <w:shd w:val="clear" w:color="auto" w:fill="FFFFFF"/>
        <w:spacing w:after="150" w:line="240" w:lineRule="auto"/>
        <w:jc w:val="center"/>
        <w:rPr>
          <w:rFonts w:ascii="Times New Roman" w:eastAsia="Times New Roman" w:hAnsi="Times New Roman" w:cs="Times New Roman"/>
          <w:b/>
          <w:bCs/>
          <w:color w:val="000000"/>
          <w:sz w:val="28"/>
          <w:szCs w:val="28"/>
        </w:rPr>
      </w:pPr>
    </w:p>
    <w:p w:rsidR="00DD4A13" w:rsidRDefault="00DD4A13" w:rsidP="005C03C2">
      <w:pPr>
        <w:shd w:val="clear" w:color="auto" w:fill="FFFFFF"/>
        <w:spacing w:after="150" w:line="240" w:lineRule="auto"/>
        <w:jc w:val="center"/>
        <w:rPr>
          <w:rFonts w:ascii="Times New Roman" w:eastAsia="Times New Roman" w:hAnsi="Times New Roman" w:cs="Times New Roman"/>
          <w:b/>
          <w:bCs/>
          <w:color w:val="000000"/>
          <w:sz w:val="28"/>
          <w:szCs w:val="28"/>
        </w:rPr>
      </w:pPr>
    </w:p>
    <w:p w:rsidR="005C03C2" w:rsidRPr="005C03C2" w:rsidRDefault="00DD4A13" w:rsidP="005C03C2">
      <w:pPr>
        <w:shd w:val="clear" w:color="auto" w:fill="FFFFFF"/>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П</w:t>
      </w:r>
      <w:r w:rsidR="005C03C2" w:rsidRPr="005C03C2">
        <w:rPr>
          <w:rFonts w:ascii="Times New Roman" w:eastAsia="Times New Roman" w:hAnsi="Times New Roman" w:cs="Times New Roman"/>
          <w:b/>
          <w:bCs/>
          <w:color w:val="000000"/>
          <w:sz w:val="28"/>
          <w:szCs w:val="28"/>
        </w:rPr>
        <w:t>лан-график реализации проекта</w:t>
      </w:r>
    </w:p>
    <w:tbl>
      <w:tblPr>
        <w:tblW w:w="9765" w:type="dxa"/>
        <w:shd w:val="clear" w:color="auto" w:fill="FFFFFF"/>
        <w:tblCellMar>
          <w:top w:w="105" w:type="dxa"/>
          <w:left w:w="105" w:type="dxa"/>
          <w:bottom w:w="105" w:type="dxa"/>
          <w:right w:w="105" w:type="dxa"/>
        </w:tblCellMar>
        <w:tblLook w:val="04A0"/>
      </w:tblPr>
      <w:tblGrid>
        <w:gridCol w:w="933"/>
        <w:gridCol w:w="5104"/>
        <w:gridCol w:w="1780"/>
        <w:gridCol w:w="1948"/>
      </w:tblGrid>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jc w:val="center"/>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w:t>
            </w:r>
          </w:p>
          <w:p w:rsidR="005C03C2" w:rsidRPr="005C03C2" w:rsidRDefault="005C03C2" w:rsidP="005C03C2">
            <w:pPr>
              <w:spacing w:after="150" w:line="240" w:lineRule="auto"/>
              <w:jc w:val="center"/>
              <w:rPr>
                <w:rFonts w:ascii="Times New Roman" w:eastAsia="Times New Roman" w:hAnsi="Times New Roman" w:cs="Times New Roman"/>
                <w:color w:val="000000"/>
                <w:sz w:val="28"/>
                <w:szCs w:val="28"/>
              </w:rPr>
            </w:pPr>
            <w:proofErr w:type="spellStart"/>
            <w:r w:rsidRPr="005C03C2">
              <w:rPr>
                <w:rFonts w:ascii="Times New Roman" w:eastAsia="Times New Roman" w:hAnsi="Times New Roman" w:cs="Times New Roman"/>
                <w:color w:val="000000"/>
                <w:sz w:val="28"/>
                <w:szCs w:val="28"/>
              </w:rPr>
              <w:t>п</w:t>
            </w:r>
            <w:proofErr w:type="spellEnd"/>
            <w:r w:rsidRPr="005C03C2">
              <w:rPr>
                <w:rFonts w:ascii="Times New Roman" w:eastAsia="Times New Roman" w:hAnsi="Times New Roman" w:cs="Times New Roman"/>
                <w:color w:val="000000"/>
                <w:sz w:val="28"/>
                <w:szCs w:val="28"/>
              </w:rPr>
              <w:t>/</w:t>
            </w:r>
            <w:proofErr w:type="spellStart"/>
            <w:r w:rsidRPr="005C03C2">
              <w:rPr>
                <w:rFonts w:ascii="Times New Roman" w:eastAsia="Times New Roman" w:hAnsi="Times New Roman" w:cs="Times New Roman"/>
                <w:color w:val="000000"/>
                <w:sz w:val="28"/>
                <w:szCs w:val="28"/>
              </w:rPr>
              <w:t>п</w:t>
            </w:r>
            <w:proofErr w:type="spellEnd"/>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Наименование мероприятия</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jc w:val="center"/>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Сроки проведения</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jc w:val="center"/>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Отметка о выполнении</w:t>
            </w: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1"/>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Разработка и утверждение социального проекта «Будем помнить»</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январь</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C3327B" w:rsidP="005C03C2">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выполнено</w:t>
            </w: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2"/>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Знакомство с планом работы по реализации проекта, формами и принципами работы над проектом</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январь</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rPr>
          <w:trHeight w:val="630"/>
        </w:trPr>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4"/>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Сбор краеведческого материала и оформление новых материалов, экспонатов</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в течение года</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rPr>
          <w:trHeight w:val="75"/>
        </w:trPr>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5"/>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75" w:lineRule="atLeast"/>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 xml:space="preserve">Организация возложения цветов к памятнику </w:t>
            </w:r>
            <w:r w:rsidR="00DF2F48">
              <w:rPr>
                <w:rFonts w:ascii="Times New Roman" w:eastAsia="Times New Roman" w:hAnsi="Times New Roman" w:cs="Times New Roman"/>
                <w:color w:val="000000"/>
                <w:sz w:val="28"/>
                <w:szCs w:val="28"/>
              </w:rPr>
              <w:t>участников ВОВ</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75" w:lineRule="atLeast"/>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Февраль, май</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6"/>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За</w:t>
            </w:r>
            <w:r w:rsidR="003A538E">
              <w:rPr>
                <w:rFonts w:ascii="Times New Roman" w:eastAsia="Times New Roman" w:hAnsi="Times New Roman" w:cs="Times New Roman"/>
                <w:color w:val="000000"/>
                <w:sz w:val="28"/>
                <w:szCs w:val="28"/>
              </w:rPr>
              <w:t>седания школьного клуба «</w:t>
            </w:r>
            <w:proofErr w:type="spellStart"/>
            <w:r w:rsidR="003A538E">
              <w:rPr>
                <w:rFonts w:ascii="Times New Roman" w:eastAsia="Times New Roman" w:hAnsi="Times New Roman" w:cs="Times New Roman"/>
                <w:color w:val="000000"/>
                <w:sz w:val="28"/>
                <w:szCs w:val="28"/>
              </w:rPr>
              <w:t>Юнармия</w:t>
            </w:r>
            <w:proofErr w:type="spellEnd"/>
            <w:r w:rsidR="003A538E">
              <w:rPr>
                <w:rFonts w:ascii="Times New Roman" w:eastAsia="Times New Roman" w:hAnsi="Times New Roman" w:cs="Times New Roman"/>
                <w:color w:val="000000"/>
                <w:sz w:val="28"/>
                <w:szCs w:val="28"/>
              </w:rPr>
              <w:t>»</w:t>
            </w:r>
            <w:r w:rsidR="00FB6959">
              <w:rPr>
                <w:rFonts w:ascii="Times New Roman" w:eastAsia="Times New Roman" w:hAnsi="Times New Roman" w:cs="Times New Roman"/>
                <w:color w:val="000000"/>
                <w:sz w:val="28"/>
                <w:szCs w:val="28"/>
              </w:rPr>
              <w:t xml:space="preserve"> по подготовке и проведению 73</w:t>
            </w:r>
            <w:r w:rsidRPr="005C03C2">
              <w:rPr>
                <w:rFonts w:ascii="Times New Roman" w:eastAsia="Times New Roman" w:hAnsi="Times New Roman" w:cs="Times New Roman"/>
                <w:color w:val="000000"/>
                <w:sz w:val="28"/>
                <w:szCs w:val="28"/>
              </w:rPr>
              <w:t xml:space="preserve"> – годовщины Победы в Великой Отечественной войне 1941-1945 годов</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Январь-май</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rPr>
          <w:trHeight w:val="600"/>
        </w:trPr>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7"/>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Классные часы на тему: «Великие победы русской армии».</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Январь-май</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rPr>
          <w:trHeight w:val="780"/>
        </w:trPr>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8"/>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«Люди мира, на минуту встаньте!» - встреча с ветеранами, кн.выставка, классные часы.</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май</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rPr>
          <w:trHeight w:val="1275"/>
        </w:trPr>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9"/>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Операция «Доброе сердце растопит лед», оказание помощи ветеранам войны и труда, людям пенсионного возраста.</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ежемесячно</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rPr>
          <w:trHeight w:val="945"/>
        </w:trPr>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11"/>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 xml:space="preserve">Месячник </w:t>
            </w:r>
            <w:proofErr w:type="spellStart"/>
            <w:r w:rsidRPr="005C03C2">
              <w:rPr>
                <w:rFonts w:ascii="Times New Roman" w:eastAsia="Times New Roman" w:hAnsi="Times New Roman" w:cs="Times New Roman"/>
                <w:color w:val="000000"/>
                <w:sz w:val="28"/>
                <w:szCs w:val="28"/>
              </w:rPr>
              <w:t>венно-патриотической</w:t>
            </w:r>
            <w:proofErr w:type="spellEnd"/>
            <w:r w:rsidRPr="005C03C2">
              <w:rPr>
                <w:rFonts w:ascii="Times New Roman" w:eastAsia="Times New Roman" w:hAnsi="Times New Roman" w:cs="Times New Roman"/>
                <w:color w:val="000000"/>
                <w:sz w:val="28"/>
                <w:szCs w:val="28"/>
              </w:rPr>
              <w:t xml:space="preserve"> работы и оборонно-массовой работы (по отдельному плану)</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23 января – 23 февраля</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rPr>
          <w:trHeight w:val="315"/>
        </w:trPr>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12"/>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Конкурс листовок, стенгазет, плакатов «А мы с тобой войны не знали»</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февраль</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13"/>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966CB3">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«Высокое счастье Победа». Книжная выставка, беседа</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26 января</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14"/>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Проведение мероприятий, посвященных дням воинской славы и памятным датам России:</w:t>
            </w:r>
          </w:p>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 xml:space="preserve">- Дню снятия блокады города </w:t>
            </w:r>
            <w:r w:rsidRPr="005C03C2">
              <w:rPr>
                <w:rFonts w:ascii="Times New Roman" w:eastAsia="Times New Roman" w:hAnsi="Times New Roman" w:cs="Times New Roman"/>
                <w:color w:val="000000"/>
                <w:sz w:val="28"/>
                <w:szCs w:val="28"/>
              </w:rPr>
              <w:lastRenderedPageBreak/>
              <w:t>Ленинграда (1944 год)</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lastRenderedPageBreak/>
              <w:t>27 января</w:t>
            </w:r>
          </w:p>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br/>
            </w:r>
          </w:p>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16"/>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«Помним всех поименно...» беседа, книжная выставка</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29 января</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17"/>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«У них Победы не отнять». Выставка экспозиция</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Январь - май</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rPr>
          <w:trHeight w:val="105"/>
        </w:trPr>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18"/>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105" w:lineRule="atLeast"/>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Конкурс рисунков «Война глазами детей»</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105" w:lineRule="atLeast"/>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январь-апрель</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rPr>
          <w:trHeight w:val="15"/>
        </w:trPr>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19"/>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15" w:lineRule="atLeast"/>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Викторина «История Отечества»</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15" w:lineRule="atLeast"/>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Февраль</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20"/>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 xml:space="preserve">Проведение конкурсов сочинений о ветеранах и участниках </w:t>
            </w:r>
            <w:proofErr w:type="spellStart"/>
            <w:r w:rsidRPr="005C03C2">
              <w:rPr>
                <w:rFonts w:ascii="Times New Roman" w:eastAsia="Times New Roman" w:hAnsi="Times New Roman" w:cs="Times New Roman"/>
                <w:color w:val="000000"/>
                <w:sz w:val="28"/>
                <w:szCs w:val="28"/>
              </w:rPr>
              <w:t>ВОв</w:t>
            </w:r>
            <w:proofErr w:type="spellEnd"/>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Февраль</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22"/>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«Мужество юных» - кн.выставка, беседа</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Февраль- май</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23"/>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 xml:space="preserve">«Юные герои «сороковых, пороховых» - урок мужества, </w:t>
            </w:r>
            <w:proofErr w:type="spellStart"/>
            <w:r w:rsidRPr="005C03C2">
              <w:rPr>
                <w:rFonts w:ascii="Times New Roman" w:eastAsia="Times New Roman" w:hAnsi="Times New Roman" w:cs="Times New Roman"/>
                <w:color w:val="000000"/>
                <w:sz w:val="28"/>
                <w:szCs w:val="28"/>
              </w:rPr>
              <w:t>посв</w:t>
            </w:r>
            <w:proofErr w:type="spellEnd"/>
            <w:r w:rsidRPr="005C03C2">
              <w:rPr>
                <w:rFonts w:ascii="Times New Roman" w:eastAsia="Times New Roman" w:hAnsi="Times New Roman" w:cs="Times New Roman"/>
                <w:color w:val="000000"/>
                <w:sz w:val="28"/>
                <w:szCs w:val="28"/>
              </w:rPr>
              <w:t>. детям Великой Отечественной войны</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Февраль</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24"/>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Мероприятия, посвященные Дню разгрома советскими войсками немецко-фашистских войск в Сталинградской битве</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2 февраля</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25"/>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Адресное поздравление ветеранов, ко Дню защитника Отечества</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23 февраля</w:t>
            </w:r>
          </w:p>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26"/>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Классные часы, ко Дню вывода войск из Афганистана и окончание Афганской войны</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15 февраля</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27"/>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«Конкурс чтецов»</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18 февраля</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28"/>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Конкурс рисунков «Слава тебе, Солдат Победы»!</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8-22 февраля</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29"/>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«Он тогда не вернулся из боя...». Урок патриотизма</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12 марта</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31"/>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«Не потому ли мы живем, что умерли они…»- урок мужества</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Апрель</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32"/>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«Не забывай т</w:t>
            </w:r>
            <w:r w:rsidR="00C61FA3">
              <w:rPr>
                <w:rFonts w:ascii="Times New Roman" w:eastAsia="Times New Roman" w:hAnsi="Times New Roman" w:cs="Times New Roman"/>
                <w:color w:val="000000"/>
                <w:sz w:val="28"/>
                <w:szCs w:val="28"/>
              </w:rPr>
              <w:t xml:space="preserve">е грозные года!» </w:t>
            </w:r>
            <w:r w:rsidRPr="005C03C2">
              <w:rPr>
                <w:rFonts w:ascii="Times New Roman" w:eastAsia="Times New Roman" w:hAnsi="Times New Roman" w:cs="Times New Roman"/>
                <w:color w:val="000000"/>
                <w:sz w:val="28"/>
                <w:szCs w:val="28"/>
              </w:rPr>
              <w:t xml:space="preserve"> час памяти, </w:t>
            </w:r>
            <w:proofErr w:type="spellStart"/>
            <w:r w:rsidRPr="005C03C2">
              <w:rPr>
                <w:rFonts w:ascii="Times New Roman" w:eastAsia="Times New Roman" w:hAnsi="Times New Roman" w:cs="Times New Roman"/>
                <w:color w:val="000000"/>
                <w:sz w:val="28"/>
                <w:szCs w:val="28"/>
              </w:rPr>
              <w:t>посв</w:t>
            </w:r>
            <w:proofErr w:type="spellEnd"/>
            <w:r w:rsidRPr="005C03C2">
              <w:rPr>
                <w:rFonts w:ascii="Times New Roman" w:eastAsia="Times New Roman" w:hAnsi="Times New Roman" w:cs="Times New Roman"/>
                <w:color w:val="000000"/>
                <w:sz w:val="28"/>
                <w:szCs w:val="28"/>
              </w:rPr>
              <w:t>. участникам войны - нашим землякам</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Апрель</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34"/>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Конкурс рисунков «Вперед, к звездам!», посвященный Дню космонавтики</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12 апреля</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37"/>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Акция «Ветеран живет рядом»</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апрель-май</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39"/>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«Я помню! Я горжусь!» - круглый стол, посвященный ветеранам Великой Отечественной войны</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Май</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42"/>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Акция «Цветы победы»</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1-9 мая</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44"/>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Акция «Георгиевская ленточка»</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9 мая</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49"/>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«Уроки мужества», встречи ветеранов с учениками, «Вечера памяти»</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1-8 мая</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51"/>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Подведение итогов реализации проекта «Будем помнить»</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май</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rPr>
          <w:trHeight w:val="810"/>
        </w:trPr>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52"/>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Презентация результатов работы над проектом на научно-практической конференции.</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май</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rPr>
          <w:trHeight w:val="345"/>
        </w:trPr>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53"/>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Конкурс работ учащихся «Будем помнить»</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май</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r w:rsidR="005C03C2" w:rsidRPr="005C03C2" w:rsidTr="00FE19EB">
        <w:trPr>
          <w:trHeight w:val="150"/>
        </w:trPr>
        <w:tc>
          <w:tcPr>
            <w:tcW w:w="9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numPr>
                <w:ilvl w:val="0"/>
                <w:numId w:val="54"/>
              </w:numPr>
              <w:spacing w:beforeAutospacing="1" w:after="0" w:afterAutospacing="1" w:line="240" w:lineRule="auto"/>
              <w:rPr>
                <w:rFonts w:ascii="Times New Roman" w:eastAsia="Times New Roman" w:hAnsi="Times New Roman" w:cs="Times New Roman"/>
                <w:color w:val="767676"/>
                <w:sz w:val="28"/>
                <w:szCs w:val="28"/>
              </w:rPr>
            </w:pPr>
          </w:p>
        </w:tc>
        <w:tc>
          <w:tcPr>
            <w:tcW w:w="5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150" w:lineRule="atLeast"/>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Подготовка и размещение материала о выполняемой работе на школьном сайте, тематических альбомах, плакатах, стенгазетах, в СМИ.</w:t>
            </w:r>
          </w:p>
        </w:tc>
        <w:tc>
          <w:tcPr>
            <w:tcW w:w="1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150" w:lineRule="atLeast"/>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в течение года</w:t>
            </w:r>
          </w:p>
        </w:tc>
        <w:tc>
          <w:tcPr>
            <w:tcW w:w="1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C03C2" w:rsidRPr="005C03C2" w:rsidRDefault="005C03C2" w:rsidP="005C03C2">
            <w:pPr>
              <w:spacing w:after="150" w:line="240" w:lineRule="auto"/>
              <w:rPr>
                <w:rFonts w:ascii="Times New Roman" w:eastAsia="Times New Roman" w:hAnsi="Times New Roman" w:cs="Times New Roman"/>
                <w:color w:val="000000"/>
                <w:sz w:val="28"/>
                <w:szCs w:val="28"/>
              </w:rPr>
            </w:pPr>
          </w:p>
        </w:tc>
      </w:tr>
    </w:tbl>
    <w:p w:rsidR="005C03C2" w:rsidRPr="005C03C2" w:rsidRDefault="005C03C2" w:rsidP="005C03C2">
      <w:pPr>
        <w:shd w:val="clear" w:color="auto" w:fill="FFFFFF"/>
        <w:spacing w:after="150" w:line="240" w:lineRule="auto"/>
        <w:rPr>
          <w:rFonts w:ascii="Times New Roman" w:eastAsia="Times New Roman" w:hAnsi="Times New Roman" w:cs="Times New Roman"/>
          <w:color w:val="000000"/>
          <w:sz w:val="28"/>
          <w:szCs w:val="28"/>
        </w:rPr>
      </w:pPr>
    </w:p>
    <w:p w:rsidR="00863A8D" w:rsidRDefault="00863A8D">
      <w:pPr>
        <w:rPr>
          <w:rFonts w:ascii="Times New Roman" w:hAnsi="Times New Roman" w:cs="Times New Roman"/>
          <w:sz w:val="28"/>
          <w:szCs w:val="28"/>
        </w:rPr>
      </w:pPr>
    </w:p>
    <w:p w:rsidR="00A45688" w:rsidRDefault="00A45688">
      <w:pPr>
        <w:rPr>
          <w:rFonts w:ascii="Times New Roman" w:hAnsi="Times New Roman" w:cs="Times New Roman"/>
          <w:sz w:val="28"/>
          <w:szCs w:val="28"/>
        </w:rPr>
      </w:pPr>
    </w:p>
    <w:p w:rsidR="00A45688" w:rsidRDefault="00A45688">
      <w:pPr>
        <w:rPr>
          <w:rFonts w:ascii="Times New Roman" w:hAnsi="Times New Roman" w:cs="Times New Roman"/>
          <w:sz w:val="28"/>
          <w:szCs w:val="28"/>
        </w:rPr>
      </w:pPr>
    </w:p>
    <w:p w:rsidR="00A45688" w:rsidRDefault="00A45688">
      <w:pPr>
        <w:rPr>
          <w:rFonts w:ascii="Times New Roman" w:hAnsi="Times New Roman" w:cs="Times New Roman"/>
          <w:sz w:val="28"/>
          <w:szCs w:val="28"/>
        </w:rPr>
      </w:pPr>
    </w:p>
    <w:p w:rsidR="00A45688" w:rsidRDefault="00A45688">
      <w:pPr>
        <w:rPr>
          <w:rFonts w:ascii="Times New Roman" w:hAnsi="Times New Roman" w:cs="Times New Roman"/>
          <w:sz w:val="28"/>
          <w:szCs w:val="28"/>
        </w:rPr>
      </w:pPr>
    </w:p>
    <w:p w:rsidR="00A45688" w:rsidRDefault="00A45688">
      <w:pPr>
        <w:rPr>
          <w:rFonts w:ascii="Times New Roman" w:hAnsi="Times New Roman" w:cs="Times New Roman"/>
          <w:sz w:val="28"/>
          <w:szCs w:val="28"/>
        </w:rPr>
      </w:pPr>
    </w:p>
    <w:p w:rsidR="00A45688" w:rsidRDefault="00A45688">
      <w:pPr>
        <w:rPr>
          <w:rFonts w:ascii="Times New Roman" w:hAnsi="Times New Roman" w:cs="Times New Roman"/>
          <w:sz w:val="28"/>
          <w:szCs w:val="28"/>
        </w:rPr>
      </w:pPr>
    </w:p>
    <w:p w:rsidR="00A45688" w:rsidRDefault="00A45688">
      <w:pPr>
        <w:rPr>
          <w:rFonts w:ascii="Times New Roman" w:hAnsi="Times New Roman" w:cs="Times New Roman"/>
          <w:sz w:val="28"/>
          <w:szCs w:val="28"/>
        </w:rPr>
      </w:pPr>
    </w:p>
    <w:p w:rsidR="00A45688" w:rsidRDefault="00A45688">
      <w:pPr>
        <w:rPr>
          <w:rFonts w:ascii="Times New Roman" w:hAnsi="Times New Roman" w:cs="Times New Roman"/>
          <w:sz w:val="28"/>
          <w:szCs w:val="28"/>
        </w:rPr>
      </w:pPr>
    </w:p>
    <w:p w:rsidR="00A45688" w:rsidRPr="00BC7B7E" w:rsidRDefault="00A45688" w:rsidP="00A45688">
      <w:pPr>
        <w:shd w:val="clear" w:color="auto" w:fill="FFFFFF"/>
        <w:spacing w:after="150" w:line="240" w:lineRule="auto"/>
        <w:jc w:val="center"/>
        <w:rPr>
          <w:rFonts w:ascii="Bookman Old Style" w:eastAsia="Times New Roman" w:hAnsi="Bookman Old Style" w:cs="Times New Roman"/>
          <w:b/>
          <w:bCs/>
          <w:color w:val="000000"/>
          <w:sz w:val="36"/>
          <w:szCs w:val="36"/>
        </w:rPr>
      </w:pPr>
      <w:r w:rsidRPr="00BC7B7E">
        <w:rPr>
          <w:rFonts w:ascii="Bookman Old Style" w:eastAsia="Times New Roman" w:hAnsi="Bookman Old Style" w:cs="Times New Roman"/>
          <w:b/>
          <w:bCs/>
          <w:color w:val="000000"/>
          <w:sz w:val="36"/>
          <w:szCs w:val="36"/>
        </w:rPr>
        <w:lastRenderedPageBreak/>
        <w:t>Отчет</w:t>
      </w:r>
    </w:p>
    <w:p w:rsidR="00A45688" w:rsidRPr="00BC7B7E" w:rsidRDefault="00A45688" w:rsidP="00A45688">
      <w:pPr>
        <w:shd w:val="clear" w:color="auto" w:fill="FFFFFF"/>
        <w:spacing w:after="150" w:line="240" w:lineRule="auto"/>
        <w:jc w:val="center"/>
        <w:rPr>
          <w:rFonts w:ascii="Bookman Old Style" w:eastAsia="Times New Roman" w:hAnsi="Bookman Old Style" w:cs="Times New Roman"/>
          <w:color w:val="000000"/>
          <w:sz w:val="36"/>
          <w:szCs w:val="36"/>
        </w:rPr>
      </w:pPr>
      <w:r w:rsidRPr="00BC7B7E">
        <w:rPr>
          <w:rFonts w:ascii="Bookman Old Style" w:eastAsia="Times New Roman" w:hAnsi="Bookman Old Style" w:cs="Times New Roman"/>
          <w:b/>
          <w:bCs/>
          <w:color w:val="000000"/>
          <w:sz w:val="36"/>
          <w:szCs w:val="36"/>
        </w:rPr>
        <w:t xml:space="preserve"> по результатам реализации проекта</w:t>
      </w:r>
    </w:p>
    <w:p w:rsidR="00A45688" w:rsidRPr="005C03C2" w:rsidRDefault="00A45688" w:rsidP="00A45688">
      <w:pPr>
        <w:shd w:val="clear" w:color="auto" w:fill="FFFFFF"/>
        <w:spacing w:after="150" w:line="240" w:lineRule="auto"/>
        <w:rPr>
          <w:rFonts w:ascii="Times New Roman" w:eastAsia="Times New Roman" w:hAnsi="Times New Roman" w:cs="Times New Roman"/>
          <w:color w:val="000000"/>
          <w:sz w:val="28"/>
          <w:szCs w:val="28"/>
        </w:rPr>
      </w:pPr>
    </w:p>
    <w:p w:rsidR="00A45688" w:rsidRPr="005C03C2" w:rsidRDefault="00A45688" w:rsidP="00A45688">
      <w:pPr>
        <w:shd w:val="clear" w:color="auto" w:fill="FFFFFF"/>
        <w:spacing w:after="150" w:line="240" w:lineRule="auto"/>
        <w:ind w:firstLine="708"/>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Воспоминания ветеранов и участников Великой Отечественной войны будут сохранены. Переведя их на электронные носители и передав в библиотеку, музей они послужат многим следующим поколениям. Эта рабо</w:t>
      </w:r>
      <w:r>
        <w:rPr>
          <w:rFonts w:ascii="Times New Roman" w:eastAsia="Times New Roman" w:hAnsi="Times New Roman" w:cs="Times New Roman"/>
          <w:color w:val="000000"/>
          <w:sz w:val="28"/>
          <w:szCs w:val="28"/>
        </w:rPr>
        <w:t>та очень важна для школы и район</w:t>
      </w:r>
      <w:r w:rsidRPr="005C03C2">
        <w:rPr>
          <w:rFonts w:ascii="Times New Roman" w:eastAsia="Times New Roman" w:hAnsi="Times New Roman" w:cs="Times New Roman"/>
          <w:color w:val="000000"/>
          <w:sz w:val="28"/>
          <w:szCs w:val="28"/>
        </w:rPr>
        <w:t>а, так как, собирая материал, ребята больше узнают об истории страны, своей малой родины, об истории своих семей.</w:t>
      </w:r>
    </w:p>
    <w:p w:rsidR="00A45688" w:rsidRPr="005C03C2" w:rsidRDefault="00A45688" w:rsidP="00A45688">
      <w:pPr>
        <w:shd w:val="clear" w:color="auto" w:fill="FFFFFF"/>
        <w:spacing w:after="150" w:line="240" w:lineRule="auto"/>
        <w:rPr>
          <w:rFonts w:ascii="Times New Roman" w:eastAsia="Times New Roman" w:hAnsi="Times New Roman" w:cs="Times New Roman"/>
          <w:color w:val="000000"/>
          <w:sz w:val="28"/>
          <w:szCs w:val="28"/>
        </w:rPr>
      </w:pPr>
    </w:p>
    <w:p w:rsidR="00A45688" w:rsidRPr="005C03C2" w:rsidRDefault="00A45688" w:rsidP="00A45688">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Выполнение проекта позволило</w:t>
      </w:r>
      <w:r w:rsidRPr="005C03C2">
        <w:rPr>
          <w:rFonts w:ascii="Times New Roman" w:eastAsia="Times New Roman" w:hAnsi="Times New Roman" w:cs="Times New Roman"/>
          <w:color w:val="000000"/>
          <w:sz w:val="28"/>
          <w:szCs w:val="28"/>
        </w:rPr>
        <w:t xml:space="preserve"> позитивно организовать досуг учащихся, что будет способствовать профилактике правонарушений среди учащихся школы.</w:t>
      </w:r>
    </w:p>
    <w:p w:rsidR="00A45688" w:rsidRPr="005C03C2" w:rsidRDefault="00A45688" w:rsidP="00A45688">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 xml:space="preserve">2) Обучающиеся </w:t>
      </w:r>
      <w:r>
        <w:rPr>
          <w:rFonts w:ascii="Times New Roman" w:eastAsia="Times New Roman" w:hAnsi="Times New Roman" w:cs="Times New Roman"/>
          <w:color w:val="000000"/>
          <w:sz w:val="28"/>
          <w:szCs w:val="28"/>
        </w:rPr>
        <w:t>активно самостоятельно включились</w:t>
      </w:r>
      <w:r w:rsidRPr="005C03C2">
        <w:rPr>
          <w:rFonts w:ascii="Times New Roman" w:eastAsia="Times New Roman" w:hAnsi="Times New Roman" w:cs="Times New Roman"/>
          <w:color w:val="000000"/>
          <w:sz w:val="28"/>
          <w:szCs w:val="28"/>
        </w:rPr>
        <w:t xml:space="preserve"> в поисковую работу, что поможет сохранить память о Великом подвиге нашей Родины.</w:t>
      </w:r>
    </w:p>
    <w:p w:rsidR="00A45688" w:rsidRPr="005C03C2" w:rsidRDefault="00A45688" w:rsidP="00A45688">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3) В результате р</w:t>
      </w:r>
      <w:r>
        <w:rPr>
          <w:rFonts w:ascii="Times New Roman" w:eastAsia="Times New Roman" w:hAnsi="Times New Roman" w:cs="Times New Roman"/>
          <w:color w:val="000000"/>
          <w:sz w:val="28"/>
          <w:szCs w:val="28"/>
        </w:rPr>
        <w:t>еализации проекта активизировался</w:t>
      </w:r>
      <w:r w:rsidRPr="005C03C2">
        <w:rPr>
          <w:rFonts w:ascii="Times New Roman" w:eastAsia="Times New Roman" w:hAnsi="Times New Roman" w:cs="Times New Roman"/>
          <w:color w:val="000000"/>
          <w:sz w:val="28"/>
          <w:szCs w:val="28"/>
        </w:rPr>
        <w:t xml:space="preserve"> интерес у детей и подростков к краеведческой и исследовательской деятельности.</w:t>
      </w:r>
    </w:p>
    <w:p w:rsidR="00A45688" w:rsidRPr="005C03C2" w:rsidRDefault="00A45688" w:rsidP="00A45688">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4) О героях и участниках Великой Отечественн</w:t>
      </w:r>
      <w:r>
        <w:rPr>
          <w:rFonts w:ascii="Times New Roman" w:eastAsia="Times New Roman" w:hAnsi="Times New Roman" w:cs="Times New Roman"/>
          <w:color w:val="000000"/>
          <w:sz w:val="28"/>
          <w:szCs w:val="28"/>
        </w:rPr>
        <w:t xml:space="preserve">ой войны, тружениках тыла узнали </w:t>
      </w:r>
      <w:r w:rsidRPr="005C03C2">
        <w:rPr>
          <w:rFonts w:ascii="Times New Roman" w:eastAsia="Times New Roman" w:hAnsi="Times New Roman" w:cs="Times New Roman"/>
          <w:color w:val="000000"/>
          <w:sz w:val="28"/>
          <w:szCs w:val="28"/>
        </w:rPr>
        <w:t xml:space="preserve"> все учащиеся школы.</w:t>
      </w:r>
    </w:p>
    <w:p w:rsidR="00A45688" w:rsidRPr="005C03C2" w:rsidRDefault="00A45688" w:rsidP="00A45688">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Школьники активно </w:t>
      </w:r>
      <w:r w:rsidRPr="005C03C2">
        <w:rPr>
          <w:rFonts w:ascii="Times New Roman" w:eastAsia="Times New Roman" w:hAnsi="Times New Roman" w:cs="Times New Roman"/>
          <w:color w:val="000000"/>
          <w:sz w:val="28"/>
          <w:szCs w:val="28"/>
        </w:rPr>
        <w:t xml:space="preserve"> развива</w:t>
      </w:r>
      <w:r>
        <w:rPr>
          <w:rFonts w:ascii="Times New Roman" w:eastAsia="Times New Roman" w:hAnsi="Times New Roman" w:cs="Times New Roman"/>
          <w:color w:val="000000"/>
          <w:sz w:val="28"/>
          <w:szCs w:val="28"/>
        </w:rPr>
        <w:t>ют</w:t>
      </w:r>
      <w:r w:rsidRPr="005C03C2">
        <w:rPr>
          <w:rFonts w:ascii="Times New Roman" w:eastAsia="Times New Roman" w:hAnsi="Times New Roman" w:cs="Times New Roman"/>
          <w:color w:val="000000"/>
          <w:sz w:val="28"/>
          <w:szCs w:val="28"/>
        </w:rPr>
        <w:t xml:space="preserve"> коммуникативные умения при общении и взаимодействии с людьми разного возраста.</w:t>
      </w:r>
    </w:p>
    <w:p w:rsidR="00A45688" w:rsidRDefault="00A45688" w:rsidP="00A45688">
      <w:pPr>
        <w:shd w:val="clear" w:color="auto" w:fill="FFFFFF"/>
        <w:spacing w:after="150" w:line="240" w:lineRule="auto"/>
        <w:jc w:val="center"/>
        <w:rPr>
          <w:rFonts w:ascii="Times New Roman" w:eastAsia="Times New Roman" w:hAnsi="Times New Roman" w:cs="Times New Roman"/>
          <w:b/>
          <w:bCs/>
          <w:color w:val="000000"/>
          <w:sz w:val="28"/>
          <w:szCs w:val="28"/>
        </w:rPr>
      </w:pPr>
    </w:p>
    <w:p w:rsidR="00A45688" w:rsidRPr="005C03C2" w:rsidRDefault="00A45688" w:rsidP="00A45688">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w:t>
      </w:r>
      <w:r w:rsidRPr="005C03C2">
        <w:rPr>
          <w:rFonts w:ascii="Times New Roman" w:eastAsia="Times New Roman" w:hAnsi="Times New Roman" w:cs="Times New Roman"/>
          <w:color w:val="000000"/>
          <w:sz w:val="28"/>
          <w:szCs w:val="28"/>
        </w:rPr>
        <w:t>нформация о проекте</w:t>
      </w:r>
      <w:r>
        <w:rPr>
          <w:rFonts w:ascii="Times New Roman" w:eastAsia="Times New Roman" w:hAnsi="Times New Roman" w:cs="Times New Roman"/>
          <w:color w:val="000000"/>
          <w:sz w:val="28"/>
          <w:szCs w:val="28"/>
        </w:rPr>
        <w:t xml:space="preserve"> быстро распространили </w:t>
      </w:r>
      <w:r w:rsidRPr="005C03C2">
        <w:rPr>
          <w:rFonts w:ascii="Times New Roman" w:eastAsia="Times New Roman" w:hAnsi="Times New Roman" w:cs="Times New Roman"/>
          <w:color w:val="000000"/>
          <w:sz w:val="28"/>
          <w:szCs w:val="28"/>
        </w:rPr>
        <w:t xml:space="preserve"> и его результатах среди</w:t>
      </w:r>
      <w:r>
        <w:rPr>
          <w:rFonts w:ascii="Times New Roman" w:eastAsia="Times New Roman" w:hAnsi="Times New Roman" w:cs="Times New Roman"/>
          <w:color w:val="000000"/>
          <w:sz w:val="28"/>
          <w:szCs w:val="28"/>
        </w:rPr>
        <w:t xml:space="preserve"> различных групп населения </w:t>
      </w:r>
      <w:r w:rsidRPr="005C03C2">
        <w:rPr>
          <w:rFonts w:ascii="Times New Roman" w:eastAsia="Times New Roman" w:hAnsi="Times New Roman" w:cs="Times New Roman"/>
          <w:color w:val="000000"/>
          <w:sz w:val="28"/>
          <w:szCs w:val="28"/>
        </w:rPr>
        <w:t xml:space="preserve"> через:</w:t>
      </w:r>
    </w:p>
    <w:p w:rsidR="00A45688" w:rsidRPr="005C03C2" w:rsidRDefault="00A45688" w:rsidP="00A45688">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 школьные информационные стенды;</w:t>
      </w:r>
    </w:p>
    <w:p w:rsidR="00A45688" w:rsidRPr="005C03C2" w:rsidRDefault="00A45688" w:rsidP="00A45688">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размещена  информация</w:t>
      </w:r>
      <w:r w:rsidRPr="005C03C2">
        <w:rPr>
          <w:rFonts w:ascii="Times New Roman" w:eastAsia="Times New Roman" w:hAnsi="Times New Roman" w:cs="Times New Roman"/>
          <w:color w:val="000000"/>
          <w:sz w:val="28"/>
          <w:szCs w:val="28"/>
        </w:rPr>
        <w:t xml:space="preserve"> на школьном сайте;</w:t>
      </w:r>
    </w:p>
    <w:p w:rsidR="00A45688" w:rsidRPr="005C03C2" w:rsidRDefault="00A45688" w:rsidP="00A45688">
      <w:pPr>
        <w:shd w:val="clear" w:color="auto" w:fill="FFFFFF"/>
        <w:spacing w:after="150" w:line="240" w:lineRule="auto"/>
        <w:rPr>
          <w:rFonts w:ascii="Times New Roman" w:eastAsia="Times New Roman" w:hAnsi="Times New Roman" w:cs="Times New Roman"/>
          <w:color w:val="000000"/>
          <w:sz w:val="28"/>
          <w:szCs w:val="28"/>
        </w:rPr>
      </w:pPr>
      <w:r w:rsidRPr="005C03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Ежегодно в школе проходят </w:t>
      </w:r>
      <w:r w:rsidRPr="005C03C2">
        <w:rPr>
          <w:rFonts w:ascii="Times New Roman" w:eastAsia="Times New Roman" w:hAnsi="Times New Roman" w:cs="Times New Roman"/>
          <w:color w:val="000000"/>
          <w:sz w:val="28"/>
          <w:szCs w:val="28"/>
        </w:rPr>
        <w:t>презе</w:t>
      </w:r>
      <w:r>
        <w:rPr>
          <w:rFonts w:ascii="Times New Roman" w:eastAsia="Times New Roman" w:hAnsi="Times New Roman" w:cs="Times New Roman"/>
          <w:color w:val="000000"/>
          <w:sz w:val="28"/>
          <w:szCs w:val="28"/>
        </w:rPr>
        <w:t>нтации выставок памяти о Великой войне</w:t>
      </w:r>
      <w:r w:rsidRPr="005C03C2">
        <w:rPr>
          <w:rFonts w:ascii="Times New Roman" w:eastAsia="Times New Roman" w:hAnsi="Times New Roman" w:cs="Times New Roman"/>
          <w:color w:val="000000"/>
          <w:sz w:val="28"/>
          <w:szCs w:val="28"/>
        </w:rPr>
        <w:t>.</w:t>
      </w:r>
    </w:p>
    <w:p w:rsidR="00A45688" w:rsidRPr="005C03C2" w:rsidRDefault="00A45688" w:rsidP="00A45688">
      <w:pPr>
        <w:shd w:val="clear" w:color="auto" w:fill="FFFFFF"/>
        <w:spacing w:after="150" w:line="240" w:lineRule="auto"/>
        <w:jc w:val="center"/>
        <w:rPr>
          <w:rFonts w:ascii="Times New Roman" w:eastAsia="Times New Roman" w:hAnsi="Times New Roman" w:cs="Times New Roman"/>
          <w:color w:val="000000"/>
          <w:sz w:val="28"/>
          <w:szCs w:val="28"/>
        </w:rPr>
      </w:pPr>
    </w:p>
    <w:p w:rsidR="00A45688" w:rsidRDefault="00A45688" w:rsidP="00A45688">
      <w:pPr>
        <w:rPr>
          <w:rFonts w:ascii="Times New Roman" w:hAnsi="Times New Roman" w:cs="Times New Roman"/>
          <w:sz w:val="28"/>
          <w:szCs w:val="28"/>
        </w:rPr>
      </w:pPr>
      <w:r>
        <w:rPr>
          <w:rFonts w:ascii="Times New Roman" w:hAnsi="Times New Roman" w:cs="Times New Roman"/>
          <w:sz w:val="28"/>
          <w:szCs w:val="28"/>
        </w:rPr>
        <w:t>Директор</w:t>
      </w:r>
    </w:p>
    <w:p w:rsidR="00A45688" w:rsidRPr="009E58B0" w:rsidRDefault="00156C1F" w:rsidP="00A45688">
      <w:pPr>
        <w:rPr>
          <w:rFonts w:ascii="Times New Roman" w:hAnsi="Times New Roman" w:cs="Times New Roman"/>
          <w:sz w:val="28"/>
          <w:szCs w:val="28"/>
        </w:rPr>
      </w:pPr>
      <w:r>
        <w:rPr>
          <w:rFonts w:ascii="Times New Roman" w:hAnsi="Times New Roman" w:cs="Times New Roman"/>
          <w:sz w:val="28"/>
          <w:szCs w:val="28"/>
        </w:rPr>
        <w:t>МКОУ «</w:t>
      </w:r>
      <w:proofErr w:type="spellStart"/>
      <w:r>
        <w:rPr>
          <w:rFonts w:ascii="Times New Roman" w:hAnsi="Times New Roman" w:cs="Times New Roman"/>
          <w:sz w:val="28"/>
          <w:szCs w:val="28"/>
        </w:rPr>
        <w:t>Испик</w:t>
      </w:r>
      <w:r w:rsidR="00A45688">
        <w:rPr>
          <w:rFonts w:ascii="Times New Roman" w:hAnsi="Times New Roman" w:cs="Times New Roman"/>
          <w:sz w:val="28"/>
          <w:szCs w:val="28"/>
        </w:rPr>
        <w:t>ская</w:t>
      </w:r>
      <w:proofErr w:type="spellEnd"/>
      <w:r w:rsidR="00A45688">
        <w:rPr>
          <w:rFonts w:ascii="Times New Roman" w:hAnsi="Times New Roman" w:cs="Times New Roman"/>
          <w:sz w:val="28"/>
          <w:szCs w:val="28"/>
        </w:rPr>
        <w:t xml:space="preserve"> СОШ»                 </w:t>
      </w:r>
      <w:r>
        <w:rPr>
          <w:rFonts w:ascii="Times New Roman" w:hAnsi="Times New Roman" w:cs="Times New Roman"/>
          <w:sz w:val="28"/>
          <w:szCs w:val="28"/>
        </w:rPr>
        <w:t xml:space="preserve">                   </w:t>
      </w:r>
      <w:r w:rsidR="002936A9">
        <w:rPr>
          <w:rFonts w:ascii="Times New Roman" w:hAnsi="Times New Roman" w:cs="Times New Roman"/>
          <w:sz w:val="28"/>
          <w:szCs w:val="28"/>
        </w:rPr>
        <w:t xml:space="preserve">             </w:t>
      </w:r>
      <w:r w:rsidR="00110810">
        <w:rPr>
          <w:rFonts w:ascii="Times New Roman" w:hAnsi="Times New Roman" w:cs="Times New Roman"/>
          <w:sz w:val="28"/>
          <w:szCs w:val="28"/>
        </w:rPr>
        <w:t xml:space="preserve"> </w:t>
      </w:r>
      <w:proofErr w:type="spellStart"/>
      <w:r>
        <w:rPr>
          <w:rFonts w:ascii="Times New Roman" w:hAnsi="Times New Roman" w:cs="Times New Roman"/>
          <w:sz w:val="28"/>
          <w:szCs w:val="28"/>
        </w:rPr>
        <w:t>Шихбабаев</w:t>
      </w:r>
      <w:proofErr w:type="spellEnd"/>
      <w:r>
        <w:rPr>
          <w:rFonts w:ascii="Times New Roman" w:hAnsi="Times New Roman" w:cs="Times New Roman"/>
          <w:sz w:val="28"/>
          <w:szCs w:val="28"/>
        </w:rPr>
        <w:t xml:space="preserve"> И.Э.</w:t>
      </w:r>
    </w:p>
    <w:p w:rsidR="00A45688" w:rsidRPr="009E58B0" w:rsidRDefault="00A45688">
      <w:pPr>
        <w:rPr>
          <w:rFonts w:ascii="Times New Roman" w:hAnsi="Times New Roman" w:cs="Times New Roman"/>
          <w:sz w:val="28"/>
          <w:szCs w:val="28"/>
        </w:rPr>
      </w:pPr>
    </w:p>
    <w:sectPr w:rsidR="00A45688" w:rsidRPr="009E58B0" w:rsidSect="00552C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1A1"/>
    <w:multiLevelType w:val="multilevel"/>
    <w:tmpl w:val="6C265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490184"/>
    <w:multiLevelType w:val="multilevel"/>
    <w:tmpl w:val="8A6E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E8391F"/>
    <w:multiLevelType w:val="multilevel"/>
    <w:tmpl w:val="409AD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206351"/>
    <w:multiLevelType w:val="multilevel"/>
    <w:tmpl w:val="CFFCA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9E1459"/>
    <w:multiLevelType w:val="multilevel"/>
    <w:tmpl w:val="8A58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486A43"/>
    <w:multiLevelType w:val="multilevel"/>
    <w:tmpl w:val="9B44E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7E26D4"/>
    <w:multiLevelType w:val="multilevel"/>
    <w:tmpl w:val="944CA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F802F3"/>
    <w:multiLevelType w:val="multilevel"/>
    <w:tmpl w:val="82CEA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2C5078"/>
    <w:multiLevelType w:val="multilevel"/>
    <w:tmpl w:val="9A1C9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A84EFD"/>
    <w:multiLevelType w:val="multilevel"/>
    <w:tmpl w:val="1034E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E448AC"/>
    <w:multiLevelType w:val="multilevel"/>
    <w:tmpl w:val="61E62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1F21D59"/>
    <w:multiLevelType w:val="multilevel"/>
    <w:tmpl w:val="65F4C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075B9D"/>
    <w:multiLevelType w:val="multilevel"/>
    <w:tmpl w:val="B1743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2092670"/>
    <w:multiLevelType w:val="multilevel"/>
    <w:tmpl w:val="89282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29042AB"/>
    <w:multiLevelType w:val="multilevel"/>
    <w:tmpl w:val="BB5AF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2F57E5F"/>
    <w:multiLevelType w:val="multilevel"/>
    <w:tmpl w:val="8F8C6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12525F"/>
    <w:multiLevelType w:val="multilevel"/>
    <w:tmpl w:val="AC2ED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B40A0D"/>
    <w:multiLevelType w:val="multilevel"/>
    <w:tmpl w:val="6C128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90629AB"/>
    <w:multiLevelType w:val="multilevel"/>
    <w:tmpl w:val="76F04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AD80E2C"/>
    <w:multiLevelType w:val="multilevel"/>
    <w:tmpl w:val="DFE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B042E5C"/>
    <w:multiLevelType w:val="multilevel"/>
    <w:tmpl w:val="5770E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B1E7E38"/>
    <w:multiLevelType w:val="multilevel"/>
    <w:tmpl w:val="0F9C5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D074DF6"/>
    <w:multiLevelType w:val="multilevel"/>
    <w:tmpl w:val="1B747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15B4629"/>
    <w:multiLevelType w:val="multilevel"/>
    <w:tmpl w:val="CA5A8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4587F2F"/>
    <w:multiLevelType w:val="multilevel"/>
    <w:tmpl w:val="F78E8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51711BC"/>
    <w:multiLevelType w:val="multilevel"/>
    <w:tmpl w:val="0D92E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73140E2"/>
    <w:multiLevelType w:val="multilevel"/>
    <w:tmpl w:val="CDD8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BE535F3"/>
    <w:multiLevelType w:val="multilevel"/>
    <w:tmpl w:val="BFE64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0240C10"/>
    <w:multiLevelType w:val="multilevel"/>
    <w:tmpl w:val="C660D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0893BCB"/>
    <w:multiLevelType w:val="multilevel"/>
    <w:tmpl w:val="537C4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27327D4"/>
    <w:multiLevelType w:val="multilevel"/>
    <w:tmpl w:val="6F86D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4D0563E"/>
    <w:multiLevelType w:val="multilevel"/>
    <w:tmpl w:val="90627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4E739C9"/>
    <w:multiLevelType w:val="multilevel"/>
    <w:tmpl w:val="3EA22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AA505E5"/>
    <w:multiLevelType w:val="multilevel"/>
    <w:tmpl w:val="9F448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0774436"/>
    <w:multiLevelType w:val="multilevel"/>
    <w:tmpl w:val="31CCC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0D15A41"/>
    <w:multiLevelType w:val="multilevel"/>
    <w:tmpl w:val="5A6C6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19359D7"/>
    <w:multiLevelType w:val="multilevel"/>
    <w:tmpl w:val="D2627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2247569"/>
    <w:multiLevelType w:val="multilevel"/>
    <w:tmpl w:val="18000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95F5DF3"/>
    <w:multiLevelType w:val="multilevel"/>
    <w:tmpl w:val="15E2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99610D0"/>
    <w:multiLevelType w:val="multilevel"/>
    <w:tmpl w:val="73D8C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05A168E"/>
    <w:multiLevelType w:val="multilevel"/>
    <w:tmpl w:val="0D8C2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28A1F64"/>
    <w:multiLevelType w:val="multilevel"/>
    <w:tmpl w:val="E5326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2DB448D"/>
    <w:multiLevelType w:val="multilevel"/>
    <w:tmpl w:val="43B60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54012F8"/>
    <w:multiLevelType w:val="multilevel"/>
    <w:tmpl w:val="BE1E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112056B"/>
    <w:multiLevelType w:val="multilevel"/>
    <w:tmpl w:val="11EA9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3821213"/>
    <w:multiLevelType w:val="multilevel"/>
    <w:tmpl w:val="4B18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5EF1545"/>
    <w:multiLevelType w:val="multilevel"/>
    <w:tmpl w:val="633C4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7FE1AA1"/>
    <w:multiLevelType w:val="multilevel"/>
    <w:tmpl w:val="96165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96F6B6E"/>
    <w:multiLevelType w:val="multilevel"/>
    <w:tmpl w:val="5CB4F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9D40E09"/>
    <w:multiLevelType w:val="multilevel"/>
    <w:tmpl w:val="4D682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A5856A1"/>
    <w:multiLevelType w:val="multilevel"/>
    <w:tmpl w:val="38429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A93303A"/>
    <w:multiLevelType w:val="multilevel"/>
    <w:tmpl w:val="95741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C6B7635"/>
    <w:multiLevelType w:val="multilevel"/>
    <w:tmpl w:val="5426B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EAC577D"/>
    <w:multiLevelType w:val="multilevel"/>
    <w:tmpl w:val="3F0E5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6"/>
  </w:num>
  <w:num w:numId="3">
    <w:abstractNumId w:val="14"/>
  </w:num>
  <w:num w:numId="4">
    <w:abstractNumId w:val="4"/>
  </w:num>
  <w:num w:numId="5">
    <w:abstractNumId w:val="30"/>
  </w:num>
  <w:num w:numId="6">
    <w:abstractNumId w:val="47"/>
  </w:num>
  <w:num w:numId="7">
    <w:abstractNumId w:val="29"/>
  </w:num>
  <w:num w:numId="8">
    <w:abstractNumId w:val="3"/>
  </w:num>
  <w:num w:numId="9">
    <w:abstractNumId w:val="2"/>
  </w:num>
  <w:num w:numId="10">
    <w:abstractNumId w:val="34"/>
  </w:num>
  <w:num w:numId="11">
    <w:abstractNumId w:val="25"/>
  </w:num>
  <w:num w:numId="12">
    <w:abstractNumId w:val="22"/>
  </w:num>
  <w:num w:numId="13">
    <w:abstractNumId w:val="44"/>
  </w:num>
  <w:num w:numId="14">
    <w:abstractNumId w:val="21"/>
  </w:num>
  <w:num w:numId="15">
    <w:abstractNumId w:val="26"/>
  </w:num>
  <w:num w:numId="16">
    <w:abstractNumId w:val="45"/>
  </w:num>
  <w:num w:numId="17">
    <w:abstractNumId w:val="37"/>
  </w:num>
  <w:num w:numId="18">
    <w:abstractNumId w:val="8"/>
  </w:num>
  <w:num w:numId="19">
    <w:abstractNumId w:val="20"/>
  </w:num>
  <w:num w:numId="20">
    <w:abstractNumId w:val="31"/>
  </w:num>
  <w:num w:numId="21">
    <w:abstractNumId w:val="41"/>
  </w:num>
  <w:num w:numId="22">
    <w:abstractNumId w:val="40"/>
  </w:num>
  <w:num w:numId="23">
    <w:abstractNumId w:val="36"/>
  </w:num>
  <w:num w:numId="24">
    <w:abstractNumId w:val="49"/>
  </w:num>
  <w:num w:numId="25">
    <w:abstractNumId w:val="9"/>
  </w:num>
  <w:num w:numId="26">
    <w:abstractNumId w:val="12"/>
  </w:num>
  <w:num w:numId="27">
    <w:abstractNumId w:val="28"/>
  </w:num>
  <w:num w:numId="28">
    <w:abstractNumId w:val="38"/>
  </w:num>
  <w:num w:numId="29">
    <w:abstractNumId w:val="48"/>
  </w:num>
  <w:num w:numId="30">
    <w:abstractNumId w:val="50"/>
  </w:num>
  <w:num w:numId="31">
    <w:abstractNumId w:val="42"/>
  </w:num>
  <w:num w:numId="32">
    <w:abstractNumId w:val="35"/>
  </w:num>
  <w:num w:numId="33">
    <w:abstractNumId w:val="1"/>
  </w:num>
  <w:num w:numId="34">
    <w:abstractNumId w:val="17"/>
  </w:num>
  <w:num w:numId="35">
    <w:abstractNumId w:val="16"/>
  </w:num>
  <w:num w:numId="36">
    <w:abstractNumId w:val="53"/>
  </w:num>
  <w:num w:numId="37">
    <w:abstractNumId w:val="0"/>
  </w:num>
  <w:num w:numId="38">
    <w:abstractNumId w:val="39"/>
  </w:num>
  <w:num w:numId="39">
    <w:abstractNumId w:val="19"/>
  </w:num>
  <w:num w:numId="40">
    <w:abstractNumId w:val="6"/>
  </w:num>
  <w:num w:numId="41">
    <w:abstractNumId w:val="13"/>
  </w:num>
  <w:num w:numId="42">
    <w:abstractNumId w:val="51"/>
  </w:num>
  <w:num w:numId="43">
    <w:abstractNumId w:val="33"/>
  </w:num>
  <w:num w:numId="44">
    <w:abstractNumId w:val="43"/>
  </w:num>
  <w:num w:numId="45">
    <w:abstractNumId w:val="5"/>
  </w:num>
  <w:num w:numId="46">
    <w:abstractNumId w:val="18"/>
  </w:num>
  <w:num w:numId="47">
    <w:abstractNumId w:val="7"/>
  </w:num>
  <w:num w:numId="48">
    <w:abstractNumId w:val="10"/>
  </w:num>
  <w:num w:numId="49">
    <w:abstractNumId w:val="32"/>
  </w:num>
  <w:num w:numId="50">
    <w:abstractNumId w:val="15"/>
  </w:num>
  <w:num w:numId="51">
    <w:abstractNumId w:val="24"/>
  </w:num>
  <w:num w:numId="52">
    <w:abstractNumId w:val="23"/>
  </w:num>
  <w:num w:numId="53">
    <w:abstractNumId w:val="27"/>
  </w:num>
  <w:num w:numId="54">
    <w:abstractNumId w:val="52"/>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C03C2"/>
    <w:rsid w:val="00002A87"/>
    <w:rsid w:val="00035DD2"/>
    <w:rsid w:val="00074DB1"/>
    <w:rsid w:val="000B2702"/>
    <w:rsid w:val="000B456E"/>
    <w:rsid w:val="00110810"/>
    <w:rsid w:val="00156C1F"/>
    <w:rsid w:val="00157526"/>
    <w:rsid w:val="0028410D"/>
    <w:rsid w:val="002936A9"/>
    <w:rsid w:val="0033513A"/>
    <w:rsid w:val="0037126D"/>
    <w:rsid w:val="0037605F"/>
    <w:rsid w:val="00392798"/>
    <w:rsid w:val="003A538E"/>
    <w:rsid w:val="004356DD"/>
    <w:rsid w:val="00444923"/>
    <w:rsid w:val="004B4AAF"/>
    <w:rsid w:val="004C411F"/>
    <w:rsid w:val="00502E6A"/>
    <w:rsid w:val="00552CE0"/>
    <w:rsid w:val="005C03C2"/>
    <w:rsid w:val="00600EF7"/>
    <w:rsid w:val="006A3CA1"/>
    <w:rsid w:val="006E5F47"/>
    <w:rsid w:val="00711F01"/>
    <w:rsid w:val="007B5CE4"/>
    <w:rsid w:val="0080374C"/>
    <w:rsid w:val="00863A8D"/>
    <w:rsid w:val="008A1F78"/>
    <w:rsid w:val="00920A4F"/>
    <w:rsid w:val="00924428"/>
    <w:rsid w:val="00966CB3"/>
    <w:rsid w:val="009E3B30"/>
    <w:rsid w:val="009E58B0"/>
    <w:rsid w:val="00A25AD3"/>
    <w:rsid w:val="00A45688"/>
    <w:rsid w:val="00A62967"/>
    <w:rsid w:val="00AB0E19"/>
    <w:rsid w:val="00AB57F6"/>
    <w:rsid w:val="00B54FBF"/>
    <w:rsid w:val="00B928D4"/>
    <w:rsid w:val="00BB1C35"/>
    <w:rsid w:val="00BC7B7E"/>
    <w:rsid w:val="00C3327B"/>
    <w:rsid w:val="00C61FA3"/>
    <w:rsid w:val="00D024AE"/>
    <w:rsid w:val="00D50307"/>
    <w:rsid w:val="00DB5BF3"/>
    <w:rsid w:val="00DD4A13"/>
    <w:rsid w:val="00DF2F48"/>
    <w:rsid w:val="00E46790"/>
    <w:rsid w:val="00E55F98"/>
    <w:rsid w:val="00EF6BE1"/>
    <w:rsid w:val="00FB6959"/>
    <w:rsid w:val="00FD06D3"/>
    <w:rsid w:val="00FE1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C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03C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5C03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03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009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11</Pages>
  <Words>2030</Words>
  <Characters>11574</Characters>
  <Application>Microsoft Office Word</Application>
  <DocSecurity>0</DocSecurity>
  <Lines>96</Lines>
  <Paragraphs>27</Paragraphs>
  <ScaleCrop>false</ScaleCrop>
  <Company>Microsoft</Company>
  <LinksUpToDate>false</LinksUpToDate>
  <CharactersWithSpaces>13577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dc:creator>
  <cp:keywords/>
  <dc:description/>
  <cp:lastModifiedBy>333</cp:lastModifiedBy>
  <cp:revision>51</cp:revision>
  <dcterms:created xsi:type="dcterms:W3CDTF">2019-07-17T16:36:00Z</dcterms:created>
  <dcterms:modified xsi:type="dcterms:W3CDTF">2020-06-03T16:39:00Z</dcterms:modified>
</cp:coreProperties>
</file>